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5A" w:rsidP="007E0DBF" w:rsidRDefault="00962CDA" w14:paraId="08F40DCD" w14:textId="103EC2BF">
      <w:pPr>
        <w:spacing w:after="0" w:line="240" w:lineRule="auto"/>
        <w:jc w:val="both"/>
        <w:rPr>
          <w:rFonts w:ascii="Calibri" w:hAnsi="Calibri" w:cs="Calibri"/>
          <w:b/>
          <w:color w:val="1C2024"/>
          <w:shd w:val="clear" w:color="auto" w:fill="FFFFFF"/>
        </w:rPr>
      </w:pPr>
      <w:r w:rsidRPr="00962CDA">
        <w:rPr>
          <w:rFonts w:ascii="Calibri" w:hAnsi="Calibri" w:cs="Calibri"/>
          <w:b/>
          <w:color w:val="1C2024"/>
          <w:shd w:val="clear" w:color="auto" w:fill="FFFFFF"/>
        </w:rPr>
        <w:t>SCHEDE FILM FINANZIATI</w:t>
      </w:r>
    </w:p>
    <w:p w:rsidR="00962CDA" w:rsidP="007E0DBF" w:rsidRDefault="00962CDA" w14:paraId="6FFA3C07" w14:textId="6DDDD3F3">
      <w:pPr>
        <w:spacing w:after="0" w:line="240" w:lineRule="auto"/>
        <w:jc w:val="both"/>
        <w:rPr>
          <w:rFonts w:ascii="Calibri" w:hAnsi="Calibri" w:cs="Calibri"/>
          <w:color w:val="1C2024"/>
          <w:shd w:val="clear" w:color="auto" w:fill="FFFFFF"/>
        </w:rPr>
      </w:pPr>
    </w:p>
    <w:p w:rsidR="002A0638" w:rsidP="007E0DBF" w:rsidRDefault="00962CDA" w14:paraId="1D70F6B6" w14:textId="77777777">
      <w:pPr>
        <w:spacing w:after="0" w:line="240" w:lineRule="auto"/>
        <w:jc w:val="both"/>
        <w:rPr>
          <w:rFonts w:ascii="Calibri" w:hAnsi="Calibri" w:cs="Calibri"/>
          <w:b/>
          <w:color w:val="1C2024"/>
          <w:sz w:val="24"/>
          <w:szCs w:val="24"/>
          <w:shd w:val="clear" w:color="auto" w:fill="FFFFFF"/>
        </w:rPr>
      </w:pPr>
      <w:r w:rsidRPr="00962CDA">
        <w:rPr>
          <w:rFonts w:ascii="Calibri" w:hAnsi="Calibri" w:cs="Calibri"/>
          <w:b/>
          <w:color w:val="1C2024"/>
          <w:sz w:val="24"/>
          <w:szCs w:val="24"/>
          <w:shd w:val="clear" w:color="auto" w:fill="FFFFFF"/>
        </w:rPr>
        <w:t xml:space="preserve">Bando per opere </w:t>
      </w:r>
      <w:r w:rsidR="00D539E0">
        <w:rPr>
          <w:rFonts w:ascii="Calibri" w:hAnsi="Calibri" w:cs="Calibri"/>
          <w:b/>
          <w:color w:val="1C2024"/>
          <w:sz w:val="24"/>
          <w:szCs w:val="24"/>
          <w:shd w:val="clear" w:color="auto" w:fill="FFFFFF"/>
        </w:rPr>
        <w:t xml:space="preserve">cinematografiche e audiovisive </w:t>
      </w:r>
      <w:r w:rsidRPr="00962CDA">
        <w:rPr>
          <w:rFonts w:ascii="Calibri" w:hAnsi="Calibri" w:cs="Calibri"/>
          <w:b/>
          <w:color w:val="1C2024"/>
          <w:sz w:val="24"/>
          <w:szCs w:val="24"/>
          <w:shd w:val="clear" w:color="auto" w:fill="FFFFFF"/>
        </w:rPr>
        <w:t xml:space="preserve">realizzate da imprese </w:t>
      </w:r>
      <w:r w:rsidR="002A0638">
        <w:rPr>
          <w:rFonts w:ascii="Calibri" w:hAnsi="Calibri" w:cs="Calibri"/>
          <w:b/>
          <w:color w:val="1C2024"/>
          <w:sz w:val="24"/>
          <w:szCs w:val="24"/>
          <w:shd w:val="clear" w:color="auto" w:fill="FFFFFF"/>
        </w:rPr>
        <w:t xml:space="preserve">con sede in Emilia-Romagna – Anno 2022 Seconda sessione </w:t>
      </w:r>
    </w:p>
    <w:p w:rsidRPr="00962CDA" w:rsidR="00962CDA" w:rsidP="007E0DBF" w:rsidRDefault="002A0638" w14:paraId="7218F168" w14:textId="526286EE">
      <w:pPr>
        <w:spacing w:after="0" w:line="240" w:lineRule="auto"/>
        <w:jc w:val="both"/>
        <w:rPr>
          <w:rFonts w:ascii="Calibri" w:hAnsi="Calibri" w:cs="Calibri"/>
          <w:b/>
          <w:color w:val="1C2024"/>
          <w:sz w:val="24"/>
          <w:szCs w:val="24"/>
          <w:shd w:val="clear" w:color="auto" w:fill="FFFFFF"/>
        </w:rPr>
      </w:pPr>
      <w:r>
        <w:rPr>
          <w:rFonts w:ascii="Calibri" w:hAnsi="Calibri" w:cs="Calibri"/>
          <w:b/>
          <w:color w:val="1C2024"/>
          <w:sz w:val="24"/>
          <w:szCs w:val="24"/>
          <w:shd w:val="clear" w:color="auto" w:fill="FFFFFF"/>
        </w:rPr>
        <w:t>Progetti ammessi al contributo dopo lo scorrimento incrociato delle graduatorie Bandi Nazionale e Regionale – Anno 2022</w:t>
      </w:r>
    </w:p>
    <w:p w:rsidR="00962CDA" w:rsidP="007E0DBF" w:rsidRDefault="00962CDA" w14:paraId="0C87B36C" w14:textId="77777777">
      <w:pPr>
        <w:spacing w:after="0" w:line="240" w:lineRule="auto"/>
        <w:rPr>
          <w:rFonts w:ascii="Calibri" w:hAnsi="Calibri" w:eastAsia="Times New Roman" w:cs="Calibri"/>
          <w:b/>
          <w:bCs/>
          <w:color w:val="000000"/>
          <w:sz w:val="20"/>
          <w:szCs w:val="20"/>
          <w:lang w:eastAsia="it-IT"/>
        </w:rPr>
      </w:pPr>
    </w:p>
    <w:p w:rsidR="000C2C25" w:rsidP="000C2C25" w:rsidRDefault="002A0638" w14:paraId="0EF4208E" w14:textId="594AEF76">
      <w:pPr>
        <w:spacing w:after="0"/>
        <w:rPr>
          <w:sz w:val="20"/>
          <w:szCs w:val="20"/>
        </w:rPr>
      </w:pPr>
      <w:r>
        <w:rPr>
          <w:b/>
          <w:bCs/>
          <w:sz w:val="20"/>
          <w:szCs w:val="20"/>
        </w:rPr>
        <w:t>Interno 18</w:t>
      </w:r>
      <w:r w:rsidRPr="0062538A" w:rsidR="000C2C25">
        <w:rPr>
          <w:b/>
          <w:bCs/>
          <w:sz w:val="20"/>
          <w:szCs w:val="20"/>
        </w:rPr>
        <w:br/>
      </w:r>
      <w:r w:rsidR="00896C76">
        <w:rPr>
          <w:sz w:val="20"/>
          <w:szCs w:val="20"/>
        </w:rPr>
        <w:t>Regia: Matteo Lolletti</w:t>
      </w:r>
    </w:p>
    <w:p w:rsidRPr="0062538A" w:rsidR="000C2C25" w:rsidP="000C2C25" w:rsidRDefault="001E4814" w14:paraId="2C0F2E9C" w14:textId="50F1CC26">
      <w:pPr>
        <w:spacing w:after="0"/>
        <w:rPr>
          <w:sz w:val="20"/>
          <w:szCs w:val="20"/>
        </w:rPr>
      </w:pPr>
      <w:r>
        <w:rPr>
          <w:sz w:val="20"/>
          <w:szCs w:val="20"/>
        </w:rPr>
        <w:t>cortometraggio</w:t>
      </w:r>
    </w:p>
    <w:p w:rsidR="000621B5" w:rsidP="000621B5" w:rsidRDefault="000C2C25" w14:paraId="056E947A" w14:textId="77777777">
      <w:pPr>
        <w:spacing w:after="0"/>
        <w:jc w:val="both"/>
        <w:rPr>
          <w:sz w:val="20"/>
          <w:szCs w:val="20"/>
        </w:rPr>
      </w:pPr>
      <w:r w:rsidRPr="0062538A">
        <w:rPr>
          <w:sz w:val="20"/>
          <w:szCs w:val="20"/>
        </w:rPr>
        <w:t>Sinossi</w:t>
      </w:r>
      <w:r>
        <w:rPr>
          <w:sz w:val="20"/>
          <w:szCs w:val="20"/>
        </w:rPr>
        <w:t>:</w:t>
      </w:r>
      <w:r w:rsidR="000621B5">
        <w:rPr>
          <w:sz w:val="20"/>
          <w:szCs w:val="20"/>
        </w:rPr>
        <w:t xml:space="preserve"> </w:t>
      </w:r>
    </w:p>
    <w:p w:rsidR="000C2C25" w:rsidP="000621B5" w:rsidRDefault="000621B5" w14:paraId="1AFFD31D" w14:textId="6385329B">
      <w:pPr>
        <w:spacing w:after="0"/>
        <w:jc w:val="both"/>
        <w:rPr>
          <w:sz w:val="20"/>
          <w:szCs w:val="20"/>
        </w:rPr>
      </w:pPr>
      <w:r w:rsidRPr="000621B5">
        <w:rPr>
          <w:sz w:val="20"/>
          <w:szCs w:val="20"/>
        </w:rPr>
        <w:t>Marco ha da poco rotto con Sara e, per cercare di</w:t>
      </w:r>
      <w:r>
        <w:rPr>
          <w:sz w:val="20"/>
          <w:szCs w:val="20"/>
        </w:rPr>
        <w:t xml:space="preserve"> </w:t>
      </w:r>
      <w:r w:rsidRPr="000621B5">
        <w:rPr>
          <w:sz w:val="20"/>
          <w:szCs w:val="20"/>
        </w:rPr>
        <w:t>distrarsi, decide, insieme a due vecchi amici, di</w:t>
      </w:r>
      <w:r>
        <w:rPr>
          <w:sz w:val="20"/>
          <w:szCs w:val="20"/>
        </w:rPr>
        <w:t xml:space="preserve"> </w:t>
      </w:r>
      <w:r w:rsidRPr="000621B5">
        <w:rPr>
          <w:sz w:val="20"/>
          <w:szCs w:val="20"/>
        </w:rPr>
        <w:t>trascorrere un weekend nella casa di famiglia</w:t>
      </w:r>
      <w:r>
        <w:rPr>
          <w:sz w:val="20"/>
          <w:szCs w:val="20"/>
        </w:rPr>
        <w:t xml:space="preserve"> </w:t>
      </w:r>
      <w:r w:rsidRPr="000621B5">
        <w:rPr>
          <w:sz w:val="20"/>
          <w:szCs w:val="20"/>
        </w:rPr>
        <w:t>sull’Appennino. Una volta giunti scoprono che Lucia,</w:t>
      </w:r>
      <w:r>
        <w:rPr>
          <w:sz w:val="20"/>
          <w:szCs w:val="20"/>
        </w:rPr>
        <w:t xml:space="preserve"> </w:t>
      </w:r>
      <w:r w:rsidRPr="000621B5">
        <w:rPr>
          <w:sz w:val="20"/>
          <w:szCs w:val="20"/>
        </w:rPr>
        <w:t xml:space="preserve">un’amica comune, li ha </w:t>
      </w:r>
      <w:r>
        <w:rPr>
          <w:sz w:val="20"/>
          <w:szCs w:val="20"/>
        </w:rPr>
        <w:t>p</w:t>
      </w:r>
      <w:r w:rsidRPr="000621B5">
        <w:rPr>
          <w:sz w:val="20"/>
          <w:szCs w:val="20"/>
        </w:rPr>
        <w:t>receduti. Da quel momento tra</w:t>
      </w:r>
      <w:r>
        <w:rPr>
          <w:sz w:val="20"/>
          <w:szCs w:val="20"/>
        </w:rPr>
        <w:t xml:space="preserve"> </w:t>
      </w:r>
      <w:r w:rsidRPr="000621B5">
        <w:rPr>
          <w:sz w:val="20"/>
          <w:szCs w:val="20"/>
        </w:rPr>
        <w:t>la casa, il bosco e il lago poco distante inizieranno a</w:t>
      </w:r>
      <w:r>
        <w:rPr>
          <w:sz w:val="20"/>
          <w:szCs w:val="20"/>
        </w:rPr>
        <w:t xml:space="preserve"> </w:t>
      </w:r>
      <w:r w:rsidRPr="000621B5">
        <w:rPr>
          <w:sz w:val="20"/>
          <w:szCs w:val="20"/>
        </w:rPr>
        <w:t>susseguirsi strani personaggi ed eventi che porteranno</w:t>
      </w:r>
      <w:r>
        <w:rPr>
          <w:sz w:val="20"/>
          <w:szCs w:val="20"/>
        </w:rPr>
        <w:t xml:space="preserve"> </w:t>
      </w:r>
      <w:r w:rsidRPr="000621B5">
        <w:rPr>
          <w:sz w:val="20"/>
          <w:szCs w:val="20"/>
        </w:rPr>
        <w:t>Marco a pensare che Lucia stia cercando di fargli del</w:t>
      </w:r>
      <w:r>
        <w:rPr>
          <w:sz w:val="20"/>
          <w:szCs w:val="20"/>
        </w:rPr>
        <w:t xml:space="preserve"> </w:t>
      </w:r>
      <w:r w:rsidRPr="000621B5">
        <w:rPr>
          <w:sz w:val="20"/>
          <w:szCs w:val="20"/>
        </w:rPr>
        <w:t>male. Ma le cose non sono come sembrano, e presto</w:t>
      </w:r>
      <w:r>
        <w:rPr>
          <w:sz w:val="20"/>
          <w:szCs w:val="20"/>
        </w:rPr>
        <w:t xml:space="preserve"> </w:t>
      </w:r>
      <w:r w:rsidRPr="000621B5">
        <w:rPr>
          <w:sz w:val="20"/>
          <w:szCs w:val="20"/>
        </w:rPr>
        <w:t>aff</w:t>
      </w:r>
      <w:r>
        <w:rPr>
          <w:sz w:val="20"/>
          <w:szCs w:val="20"/>
        </w:rPr>
        <w:t>iorerà una verità sconvolgente.</w:t>
      </w:r>
    </w:p>
    <w:p w:rsidRPr="0062538A" w:rsidR="000C2C25" w:rsidP="000C2C25" w:rsidRDefault="001E4814" w14:paraId="307F359B" w14:textId="522C641D">
      <w:pPr>
        <w:spacing w:after="0"/>
        <w:rPr>
          <w:sz w:val="20"/>
          <w:szCs w:val="20"/>
        </w:rPr>
      </w:pPr>
      <w:r>
        <w:rPr>
          <w:sz w:val="20"/>
          <w:szCs w:val="20"/>
        </w:rPr>
        <w:t>Produzione: Sunset Soc. Coop.</w:t>
      </w:r>
    </w:p>
    <w:p w:rsidR="000C2C25" w:rsidP="007E0DBF" w:rsidRDefault="000C2C25" w14:paraId="3D2E1602" w14:textId="77777777">
      <w:pPr>
        <w:spacing w:after="0" w:line="240" w:lineRule="auto"/>
        <w:rPr>
          <w:rFonts w:ascii="Calibri" w:hAnsi="Calibri" w:eastAsia="Times New Roman" w:cs="Calibri"/>
          <w:b/>
          <w:bCs/>
          <w:color w:val="000000"/>
          <w:sz w:val="20"/>
          <w:szCs w:val="20"/>
          <w:lang w:eastAsia="it-IT"/>
        </w:rPr>
      </w:pPr>
    </w:p>
    <w:p w:rsidRPr="0062538A" w:rsidR="007A555A" w:rsidP="007E0DBF" w:rsidRDefault="00E829EB" w14:paraId="15C229E6" w14:textId="49D895AF">
      <w:pPr>
        <w:spacing w:after="0" w:line="240" w:lineRule="auto"/>
        <w:rPr>
          <w:rFonts w:ascii="Calibri" w:hAnsi="Calibri" w:eastAsia="Times New Roman" w:cs="Calibri"/>
          <w:b/>
          <w:bCs/>
          <w:color w:val="000000"/>
          <w:sz w:val="20"/>
          <w:szCs w:val="20"/>
          <w:lang w:eastAsia="it-IT"/>
        </w:rPr>
      </w:pPr>
      <w:r>
        <w:rPr>
          <w:rFonts w:ascii="Calibri" w:hAnsi="Calibri" w:eastAsia="Times New Roman" w:cs="Calibri"/>
          <w:b/>
          <w:bCs/>
          <w:color w:val="000000"/>
          <w:sz w:val="20"/>
          <w:szCs w:val="20"/>
          <w:lang w:eastAsia="it-IT"/>
        </w:rPr>
        <w:t>Rheingold</w:t>
      </w:r>
    </w:p>
    <w:p w:rsidR="00962CDA" w:rsidP="007E0DBF" w:rsidRDefault="00896C76" w14:paraId="44F80CC1" w14:textId="4DF8FD73">
      <w:pPr>
        <w:spacing w:after="0" w:line="240" w:lineRule="auto"/>
        <w:rPr>
          <w:rFonts w:ascii="Calibri" w:hAnsi="Calibri" w:eastAsia="Times New Roman" w:cs="Calibri"/>
          <w:color w:val="000000"/>
          <w:sz w:val="20"/>
          <w:szCs w:val="20"/>
          <w:lang w:eastAsia="it-IT"/>
        </w:rPr>
      </w:pPr>
      <w:r>
        <w:rPr>
          <w:rFonts w:ascii="Calibri" w:hAnsi="Calibri" w:eastAsia="Times New Roman" w:cs="Calibri"/>
          <w:color w:val="000000"/>
          <w:sz w:val="20"/>
          <w:szCs w:val="20"/>
          <w:lang w:eastAsia="it-IT"/>
        </w:rPr>
        <w:t>Regia: Lorenzo Pullega</w:t>
      </w:r>
    </w:p>
    <w:p w:rsidRPr="0062538A" w:rsidR="007A555A" w:rsidP="007E0DBF" w:rsidRDefault="007A555A" w14:paraId="54CE076A" w14:textId="4F29CE7A">
      <w:pPr>
        <w:spacing w:after="0" w:line="240" w:lineRule="auto"/>
        <w:rPr>
          <w:rFonts w:ascii="Calibri" w:hAnsi="Calibri" w:eastAsia="Times New Roman" w:cs="Calibri"/>
          <w:color w:val="000000"/>
          <w:sz w:val="20"/>
          <w:szCs w:val="20"/>
          <w:lang w:eastAsia="it-IT"/>
        </w:rPr>
      </w:pPr>
      <w:r w:rsidRPr="0062538A">
        <w:rPr>
          <w:rFonts w:ascii="Calibri" w:hAnsi="Calibri" w:eastAsia="Times New Roman" w:cs="Calibri"/>
          <w:color w:val="000000"/>
          <w:sz w:val="20"/>
          <w:szCs w:val="20"/>
          <w:lang w:eastAsia="it-IT"/>
        </w:rPr>
        <w:t>opera cinematografica</w:t>
      </w:r>
    </w:p>
    <w:p w:rsidR="00962CDA" w:rsidP="007E0DBF" w:rsidRDefault="00962CDA" w14:paraId="07C5360D" w14:textId="35E9B94A">
      <w:pPr>
        <w:spacing w:after="0" w:line="240" w:lineRule="auto"/>
        <w:rPr>
          <w:sz w:val="20"/>
          <w:szCs w:val="20"/>
        </w:rPr>
      </w:pPr>
      <w:r>
        <w:rPr>
          <w:sz w:val="20"/>
          <w:szCs w:val="20"/>
        </w:rPr>
        <w:t>Sinossi:</w:t>
      </w:r>
    </w:p>
    <w:p w:rsidR="006C214E" w:rsidP="006C214E" w:rsidRDefault="006C214E" w14:paraId="62762891" w14:textId="1A124BD8">
      <w:pPr>
        <w:spacing w:after="0" w:line="240" w:lineRule="auto"/>
        <w:jc w:val="both"/>
        <w:rPr>
          <w:sz w:val="20"/>
          <w:szCs w:val="20"/>
        </w:rPr>
      </w:pPr>
      <w:r w:rsidRPr="006C214E">
        <w:rPr>
          <w:sz w:val="20"/>
          <w:szCs w:val="20"/>
        </w:rPr>
        <w:t>A un regista viene commissionato un documentario sul Reno emiliano, omonimo del celebre fiume tedesco sulle cui sponde Wagner ambientò il Rheingold, l'Oro del Reno. Ma quale oro potrebbe mai nascondersi nella sua terra natale? In un viaggio dalla sorgente alla foce, a poco a poco si immergerà nelle storie presenti e passate che il fiume custodisce, scoprendosi infine parte di una memoria collettiva. Perché l'oro è ovunque, basta saperlo vedere.</w:t>
      </w:r>
    </w:p>
    <w:p w:rsidRPr="001E4814" w:rsidR="007A555A" w:rsidP="007E0DBF" w:rsidRDefault="007A555A" w14:paraId="0FC79D8A" w14:textId="40707949">
      <w:pPr>
        <w:spacing w:after="0" w:line="240" w:lineRule="auto"/>
        <w:rPr>
          <w:rFonts w:ascii="Calibri" w:hAnsi="Calibri" w:eastAsia="Times New Roman" w:cs="Calibri"/>
          <w:color w:val="000000"/>
          <w:sz w:val="20"/>
          <w:szCs w:val="20"/>
          <w:lang w:eastAsia="it-IT"/>
        </w:rPr>
      </w:pPr>
      <w:r w:rsidRPr="0062538A">
        <w:rPr>
          <w:sz w:val="20"/>
          <w:szCs w:val="20"/>
        </w:rPr>
        <w:t>Produzione:</w:t>
      </w:r>
      <w:r w:rsidR="001E4814">
        <w:rPr>
          <w:b/>
          <w:bCs/>
          <w:sz w:val="20"/>
          <w:szCs w:val="20"/>
        </w:rPr>
        <w:t xml:space="preserve"> </w:t>
      </w:r>
      <w:r w:rsidR="001E4814">
        <w:rPr>
          <w:bCs/>
          <w:sz w:val="20"/>
          <w:szCs w:val="20"/>
        </w:rPr>
        <w:t>Rheingold Film S.r.l.s.</w:t>
      </w:r>
      <w:r w:rsidR="006C214E">
        <w:rPr>
          <w:bCs/>
          <w:sz w:val="20"/>
          <w:szCs w:val="20"/>
        </w:rPr>
        <w:t>, Mompracem S.r.l.</w:t>
      </w:r>
    </w:p>
    <w:p w:rsidR="00962CDA" w:rsidP="007E0DBF" w:rsidRDefault="00962CDA" w14:paraId="7655E52B" w14:textId="58459E40">
      <w:pPr>
        <w:spacing w:after="0" w:line="240" w:lineRule="auto"/>
        <w:rPr>
          <w:rFonts w:ascii="Calibri" w:hAnsi="Calibri" w:eastAsia="Times New Roman" w:cs="Calibri"/>
          <w:color w:val="000000"/>
          <w:sz w:val="20"/>
          <w:szCs w:val="20"/>
          <w:lang w:eastAsia="it-IT"/>
        </w:rPr>
      </w:pPr>
    </w:p>
    <w:p w:rsidRPr="0062538A" w:rsidR="00962CDA" w:rsidP="00962CDA" w:rsidRDefault="00E829EB" w14:paraId="6162AFF3" w14:textId="1D82738D">
      <w:pPr>
        <w:spacing w:after="0"/>
        <w:rPr>
          <w:b/>
          <w:bCs/>
          <w:sz w:val="20"/>
          <w:szCs w:val="20"/>
        </w:rPr>
      </w:pPr>
      <w:r>
        <w:rPr>
          <w:b/>
          <w:bCs/>
          <w:sz w:val="20"/>
          <w:szCs w:val="20"/>
        </w:rPr>
        <w:t>Luci per Ustica</w:t>
      </w:r>
    </w:p>
    <w:p w:rsidR="00962CDA" w:rsidP="00962CDA" w:rsidRDefault="00896C76" w14:paraId="16721196" w14:textId="0678AAFF">
      <w:pPr>
        <w:spacing w:after="0"/>
        <w:rPr>
          <w:sz w:val="20"/>
          <w:szCs w:val="20"/>
        </w:rPr>
      </w:pPr>
      <w:r>
        <w:rPr>
          <w:sz w:val="20"/>
          <w:szCs w:val="20"/>
        </w:rPr>
        <w:t xml:space="preserve">Regia: Luciano Manuzzi </w:t>
      </w:r>
    </w:p>
    <w:p w:rsidRPr="0062538A" w:rsidR="00962CDA" w:rsidP="00962CDA" w:rsidRDefault="001E4814" w14:paraId="2204F923" w14:textId="17785308">
      <w:pPr>
        <w:spacing w:after="0"/>
        <w:rPr>
          <w:sz w:val="20"/>
          <w:szCs w:val="20"/>
        </w:rPr>
      </w:pPr>
      <w:r>
        <w:rPr>
          <w:sz w:val="20"/>
          <w:szCs w:val="20"/>
        </w:rPr>
        <w:t>documentario</w:t>
      </w:r>
    </w:p>
    <w:p w:rsidR="00962CDA" w:rsidP="00962CDA" w:rsidRDefault="00962CDA" w14:paraId="6927FDC3" w14:textId="570097B5">
      <w:pPr>
        <w:spacing w:after="0"/>
        <w:rPr>
          <w:sz w:val="20"/>
          <w:szCs w:val="20"/>
        </w:rPr>
      </w:pPr>
      <w:r w:rsidRPr="0062538A">
        <w:rPr>
          <w:sz w:val="20"/>
          <w:szCs w:val="20"/>
        </w:rPr>
        <w:t>Sinossi</w:t>
      </w:r>
      <w:r>
        <w:rPr>
          <w:sz w:val="20"/>
          <w:szCs w:val="20"/>
        </w:rPr>
        <w:t>:</w:t>
      </w:r>
    </w:p>
    <w:p w:rsidR="00C40FF5" w:rsidP="00C40FF5" w:rsidRDefault="00C40FF5" w14:paraId="4CC8DE1C" w14:textId="28509B41">
      <w:pPr>
        <w:spacing w:after="0"/>
        <w:jc w:val="both"/>
        <w:rPr>
          <w:sz w:val="20"/>
          <w:szCs w:val="20"/>
        </w:rPr>
      </w:pPr>
      <w:r w:rsidRPr="00C40FF5">
        <w:rPr>
          <w:sz w:val="20"/>
          <w:szCs w:val="20"/>
        </w:rPr>
        <w:t>Le luci per Ustica sono le 81 lampadine che si accendono e si spengono al ritmo di un cuore volute dall'artista Christian Boltanski nel museo bolognese in ricordo della tragedia dell'aereo caduto il 27 giugno 1980 con 81 persone a bordo. Ma sono anche le luci che hanno rischiarato il buio sui motivi dell'abbattimento del velivolo. Fino ad arrivare a una verità giu</w:t>
      </w:r>
      <w:r>
        <w:rPr>
          <w:sz w:val="20"/>
          <w:szCs w:val="20"/>
        </w:rPr>
        <w:t>diziaria seppur ancora parziale.</w:t>
      </w:r>
    </w:p>
    <w:p w:rsidR="00962CDA" w:rsidP="00962CDA" w:rsidRDefault="001E4814" w14:paraId="4826DC16" w14:textId="2AD166A6">
      <w:pPr>
        <w:spacing w:after="0"/>
        <w:rPr>
          <w:sz w:val="20"/>
          <w:szCs w:val="20"/>
        </w:rPr>
      </w:pPr>
      <w:r>
        <w:rPr>
          <w:sz w:val="20"/>
          <w:szCs w:val="20"/>
        </w:rPr>
        <w:t>Produzione: Sonne Film S.a.s.</w:t>
      </w:r>
    </w:p>
    <w:p w:rsidRPr="0062538A" w:rsidR="007A555A" w:rsidP="007E0DBF" w:rsidRDefault="007A555A" w14:paraId="752DD441" w14:textId="4F0A3892">
      <w:pPr>
        <w:spacing w:after="0" w:line="259" w:lineRule="auto"/>
        <w:rPr>
          <w:rFonts w:ascii="Calibri" w:hAnsi="Calibri" w:eastAsia="Times New Roman" w:cs="Calibri"/>
          <w:color w:val="000000"/>
          <w:sz w:val="20"/>
          <w:szCs w:val="20"/>
          <w:lang w:eastAsia="it-IT"/>
        </w:rPr>
      </w:pPr>
    </w:p>
    <w:p w:rsidRPr="00E829EB" w:rsidR="007A555A" w:rsidP="007E0DBF" w:rsidRDefault="00E829EB" w14:paraId="54CE42BE" w14:textId="6A3958CA">
      <w:pPr>
        <w:spacing w:after="0" w:line="240" w:lineRule="auto"/>
        <w:rPr>
          <w:b/>
          <w:sz w:val="20"/>
          <w:szCs w:val="20"/>
        </w:rPr>
      </w:pPr>
      <w:r>
        <w:rPr>
          <w:b/>
          <w:sz w:val="20"/>
          <w:szCs w:val="20"/>
        </w:rPr>
        <w:t>L</w:t>
      </w:r>
      <w:r w:rsidRPr="00E829EB">
        <w:rPr>
          <w:b/>
          <w:sz w:val="20"/>
          <w:szCs w:val="20"/>
        </w:rPr>
        <w:t>et’s Talk About Sex</w:t>
      </w:r>
    </w:p>
    <w:p w:rsidR="00280AD2" w:rsidP="007E0DBF" w:rsidRDefault="00280AD2" w14:paraId="6B4A84E7" w14:textId="6B5210B4">
      <w:pPr>
        <w:spacing w:after="0" w:line="240" w:lineRule="auto"/>
        <w:rPr>
          <w:rFonts w:ascii="Calibri" w:hAnsi="Calibri" w:eastAsia="Times New Roman" w:cs="Calibri"/>
          <w:color w:val="000000"/>
          <w:sz w:val="20"/>
          <w:szCs w:val="20"/>
          <w:lang w:eastAsia="it-IT"/>
        </w:rPr>
      </w:pPr>
      <w:r>
        <w:rPr>
          <w:sz w:val="20"/>
          <w:szCs w:val="20"/>
        </w:rPr>
        <w:t>R</w:t>
      </w:r>
      <w:r w:rsidRPr="0062538A" w:rsidR="007A555A">
        <w:rPr>
          <w:sz w:val="20"/>
          <w:szCs w:val="20"/>
        </w:rPr>
        <w:t>egia</w:t>
      </w:r>
      <w:r>
        <w:rPr>
          <w:sz w:val="20"/>
          <w:szCs w:val="20"/>
        </w:rPr>
        <w:t>:</w:t>
      </w:r>
      <w:r w:rsidRPr="0062538A" w:rsidR="007A555A">
        <w:rPr>
          <w:rFonts w:ascii="Calibri" w:hAnsi="Calibri" w:cs="Calibri"/>
          <w:color w:val="000000"/>
          <w:sz w:val="20"/>
          <w:szCs w:val="20"/>
        </w:rPr>
        <w:t xml:space="preserve"> </w:t>
      </w:r>
      <w:r w:rsidR="00896C76">
        <w:rPr>
          <w:rFonts w:ascii="Calibri" w:hAnsi="Calibri" w:eastAsia="Times New Roman" w:cs="Calibri"/>
          <w:color w:val="000000"/>
          <w:sz w:val="20"/>
          <w:szCs w:val="20"/>
          <w:lang w:eastAsia="it-IT"/>
        </w:rPr>
        <w:t>Rob</w:t>
      </w:r>
      <w:r w:rsidR="008C6E5E">
        <w:rPr>
          <w:rFonts w:ascii="Calibri" w:hAnsi="Calibri" w:eastAsia="Times New Roman" w:cs="Calibri"/>
          <w:color w:val="000000"/>
          <w:sz w:val="20"/>
          <w:szCs w:val="20"/>
          <w:lang w:eastAsia="it-IT"/>
        </w:rPr>
        <w:t>erta Palmieri, Francesco Rubattu</w:t>
      </w:r>
    </w:p>
    <w:p w:rsidRPr="0062538A" w:rsidR="007A555A" w:rsidP="007E0DBF" w:rsidRDefault="007A555A" w14:paraId="07E348AC" w14:textId="2DAD455B">
      <w:pPr>
        <w:spacing w:after="0" w:line="240" w:lineRule="auto"/>
        <w:rPr>
          <w:rFonts w:ascii="Calibri" w:hAnsi="Calibri" w:eastAsia="Times New Roman" w:cs="Calibri"/>
          <w:color w:val="000000"/>
          <w:sz w:val="20"/>
          <w:szCs w:val="20"/>
          <w:lang w:eastAsia="it-IT"/>
        </w:rPr>
      </w:pPr>
      <w:r w:rsidRPr="0062538A">
        <w:rPr>
          <w:rFonts w:ascii="Calibri" w:hAnsi="Calibri" w:eastAsia="Times New Roman" w:cs="Calibri"/>
          <w:color w:val="000000"/>
          <w:sz w:val="20"/>
          <w:szCs w:val="20"/>
          <w:lang w:eastAsia="it-IT"/>
        </w:rPr>
        <w:t>documentario</w:t>
      </w:r>
    </w:p>
    <w:p w:rsidR="00280AD2" w:rsidP="007E0DBF" w:rsidRDefault="007A555A" w14:paraId="5E4FD880" w14:textId="4657C34D">
      <w:pPr>
        <w:spacing w:after="0" w:line="240" w:lineRule="auto"/>
        <w:rPr>
          <w:rFonts w:ascii="Calibri" w:hAnsi="Calibri" w:eastAsia="Times New Roman" w:cs="Calibri"/>
          <w:color w:val="000000"/>
          <w:sz w:val="20"/>
          <w:szCs w:val="20"/>
          <w:lang w:eastAsia="it-IT"/>
        </w:rPr>
      </w:pPr>
      <w:r w:rsidRPr="0062538A">
        <w:rPr>
          <w:rFonts w:ascii="Calibri" w:hAnsi="Calibri" w:eastAsia="Times New Roman" w:cs="Calibri"/>
          <w:color w:val="000000"/>
          <w:sz w:val="20"/>
          <w:szCs w:val="20"/>
          <w:lang w:eastAsia="it-IT"/>
        </w:rPr>
        <w:t>Sinossi</w:t>
      </w:r>
      <w:r w:rsidR="00280AD2">
        <w:rPr>
          <w:rFonts w:ascii="Calibri" w:hAnsi="Calibri" w:eastAsia="Times New Roman" w:cs="Calibri"/>
          <w:color w:val="000000"/>
          <w:sz w:val="20"/>
          <w:szCs w:val="20"/>
          <w:lang w:eastAsia="it-IT"/>
        </w:rPr>
        <w:t>:</w:t>
      </w:r>
    </w:p>
    <w:p w:rsidR="008C6E5E" w:rsidP="008C6E5E" w:rsidRDefault="008C6E5E" w14:paraId="2FEC28D5" w14:textId="50DC42D1">
      <w:pPr>
        <w:spacing w:after="0" w:line="240" w:lineRule="auto"/>
        <w:jc w:val="both"/>
        <w:rPr>
          <w:rFonts w:ascii="Calibri" w:hAnsi="Calibri" w:eastAsia="Times New Roman" w:cs="Calibri"/>
          <w:color w:val="000000"/>
          <w:sz w:val="20"/>
          <w:szCs w:val="20"/>
          <w:lang w:eastAsia="it-IT"/>
        </w:rPr>
      </w:pPr>
      <w:r>
        <w:rPr>
          <w:rFonts w:ascii="Calibri" w:hAnsi="Calibri" w:eastAsia="Times New Roman" w:cs="Calibri"/>
          <w:color w:val="000000"/>
          <w:sz w:val="20"/>
          <w:szCs w:val="20"/>
          <w:lang w:eastAsia="it-IT"/>
        </w:rPr>
        <w:t>Il documentario</w:t>
      </w:r>
      <w:r w:rsidRPr="008C6E5E">
        <w:rPr>
          <w:rFonts w:ascii="Calibri" w:hAnsi="Calibri" w:eastAsia="Times New Roman" w:cs="Calibri"/>
          <w:color w:val="000000"/>
          <w:sz w:val="20"/>
          <w:szCs w:val="20"/>
          <w:lang w:eastAsia="it-IT"/>
        </w:rPr>
        <w:t xml:space="preserve"> riflette sulla sessualità attraverso la vita di Manuela Migliaccio, una ragazza in carrozzina che vive in una cittadina della pianura Padana, lontana dalle grandi città. Manuela lavora come medico veterinario in un ospedale, ma dietro al suo camice si cela anche una modella, un personaggio televisivo, una bartender, un'atleta da record mondiale. Un racconto personale che fa luce su una zona d’ombra dei diritti civili in un paese ancora troppo miope quando si parla di disabilità</w:t>
      </w:r>
      <w:r>
        <w:rPr>
          <w:rFonts w:ascii="Calibri" w:hAnsi="Calibri" w:eastAsia="Times New Roman" w:cs="Calibri"/>
          <w:color w:val="000000"/>
          <w:sz w:val="20"/>
          <w:szCs w:val="20"/>
          <w:lang w:eastAsia="it-IT"/>
        </w:rPr>
        <w:t>.</w:t>
      </w:r>
    </w:p>
    <w:p w:rsidRPr="0062538A" w:rsidR="007A555A" w:rsidP="007E0DBF" w:rsidRDefault="001E4814" w14:paraId="53C3DD75" w14:textId="7A0E7DBC">
      <w:pPr>
        <w:spacing w:after="0" w:line="240" w:lineRule="auto"/>
        <w:rPr>
          <w:rFonts w:ascii="Calibri" w:hAnsi="Calibri" w:eastAsia="Times New Roman" w:cs="Calibri"/>
          <w:color w:val="000000"/>
          <w:sz w:val="20"/>
          <w:szCs w:val="20"/>
          <w:lang w:eastAsia="it-IT"/>
        </w:rPr>
      </w:pPr>
      <w:r>
        <w:rPr>
          <w:rFonts w:ascii="Calibri" w:hAnsi="Calibri" w:eastAsia="Times New Roman" w:cs="Calibri"/>
          <w:color w:val="000000"/>
          <w:sz w:val="20"/>
          <w:szCs w:val="20"/>
          <w:lang w:eastAsia="it-IT"/>
        </w:rPr>
        <w:t>Produzione: Sette e Mezzo Studio S.r.l. Società Benefit</w:t>
      </w:r>
    </w:p>
    <w:p w:rsidRPr="0062538A" w:rsidR="007A555A" w:rsidP="007E0DBF" w:rsidRDefault="007A555A" w14:paraId="65D02023" w14:textId="168767D6">
      <w:pPr>
        <w:spacing w:after="0" w:line="240" w:lineRule="auto"/>
        <w:rPr>
          <w:rFonts w:ascii="Calibri" w:hAnsi="Calibri" w:eastAsia="Times New Roman" w:cs="Calibri"/>
          <w:color w:val="000000"/>
          <w:sz w:val="20"/>
          <w:szCs w:val="20"/>
          <w:lang w:eastAsia="it-IT"/>
        </w:rPr>
      </w:pPr>
    </w:p>
    <w:p w:rsidRPr="0062538A" w:rsidR="00E40D0B" w:rsidP="00E40D0B" w:rsidRDefault="00E829EB" w14:paraId="3CFC2279" w14:textId="42B26EDE">
      <w:pPr>
        <w:spacing w:after="0"/>
        <w:rPr>
          <w:b/>
          <w:bCs/>
          <w:sz w:val="20"/>
          <w:szCs w:val="20"/>
        </w:rPr>
      </w:pPr>
      <w:r w:rsidRPr="00E829EB">
        <w:rPr>
          <w:b/>
          <w:bCs/>
          <w:sz w:val="20"/>
          <w:szCs w:val="20"/>
        </w:rPr>
        <w:t xml:space="preserve">La morte è un problema dei vivi </w:t>
      </w:r>
      <w:r w:rsidRPr="0062538A" w:rsidR="00E40D0B">
        <w:rPr>
          <w:b/>
          <w:bCs/>
          <w:sz w:val="20"/>
          <w:szCs w:val="20"/>
        </w:rPr>
        <w:t xml:space="preserve"> </w:t>
      </w:r>
    </w:p>
    <w:p w:rsidR="00E40D0B" w:rsidP="00E40D0B" w:rsidRDefault="00896C76" w14:paraId="3326E329" w14:textId="2BAA7B98">
      <w:pPr>
        <w:spacing w:after="0"/>
        <w:rPr>
          <w:sz w:val="20"/>
          <w:szCs w:val="20"/>
        </w:rPr>
      </w:pPr>
      <w:r>
        <w:rPr>
          <w:sz w:val="20"/>
          <w:szCs w:val="20"/>
        </w:rPr>
        <w:t>Regia: Teemu Nikki</w:t>
      </w:r>
    </w:p>
    <w:p w:rsidRPr="0062538A" w:rsidR="00E40D0B" w:rsidP="00E40D0B" w:rsidRDefault="001E4814" w14:paraId="2FC34FE1" w14:textId="6CB87C3A">
      <w:pPr>
        <w:spacing w:after="0"/>
        <w:rPr>
          <w:sz w:val="20"/>
          <w:szCs w:val="20"/>
        </w:rPr>
      </w:pPr>
      <w:r>
        <w:rPr>
          <w:sz w:val="20"/>
          <w:szCs w:val="20"/>
        </w:rPr>
        <w:t>opera cinematografica</w:t>
      </w:r>
    </w:p>
    <w:p w:rsidR="00E40D0B" w:rsidP="00E40D0B" w:rsidRDefault="00E40D0B" w14:paraId="0F153954" w14:textId="301F6A9F">
      <w:pPr>
        <w:spacing w:after="0"/>
        <w:rPr>
          <w:sz w:val="20"/>
          <w:szCs w:val="20"/>
        </w:rPr>
      </w:pPr>
      <w:r w:rsidRPr="0062538A">
        <w:rPr>
          <w:sz w:val="20"/>
          <w:szCs w:val="20"/>
        </w:rPr>
        <w:t>Sinossi</w:t>
      </w:r>
      <w:r>
        <w:rPr>
          <w:sz w:val="20"/>
          <w:szCs w:val="20"/>
        </w:rPr>
        <w:t>:</w:t>
      </w:r>
    </w:p>
    <w:p w:rsidR="000D1392" w:rsidP="000D1392" w:rsidRDefault="000D1392" w14:paraId="404A14DA" w14:textId="1E7474CC">
      <w:pPr>
        <w:spacing w:after="0"/>
        <w:jc w:val="both"/>
        <w:rPr>
          <w:sz w:val="20"/>
          <w:szCs w:val="20"/>
        </w:rPr>
      </w:pPr>
      <w:r w:rsidRPr="000D1392">
        <w:rPr>
          <w:sz w:val="20"/>
          <w:szCs w:val="20"/>
        </w:rPr>
        <w:t>Risto Kivi, dipendente dal gioco d'azzardo e il suo amico</w:t>
      </w:r>
      <w:r>
        <w:rPr>
          <w:sz w:val="20"/>
          <w:szCs w:val="20"/>
        </w:rPr>
        <w:t xml:space="preserve"> </w:t>
      </w:r>
      <w:r w:rsidRPr="000D1392">
        <w:rPr>
          <w:sz w:val="20"/>
          <w:szCs w:val="20"/>
        </w:rPr>
        <w:t>Arto Niska, un uomo che a cui è rimasto solo il 15% del</w:t>
      </w:r>
      <w:r>
        <w:rPr>
          <w:sz w:val="20"/>
          <w:szCs w:val="20"/>
        </w:rPr>
        <w:t xml:space="preserve"> </w:t>
      </w:r>
      <w:r w:rsidRPr="000D1392">
        <w:rPr>
          <w:sz w:val="20"/>
          <w:szCs w:val="20"/>
        </w:rPr>
        <w:t>cervello, sono due autisti di carri funebri molto</w:t>
      </w:r>
      <w:r>
        <w:rPr>
          <w:sz w:val="20"/>
          <w:szCs w:val="20"/>
        </w:rPr>
        <w:t xml:space="preserve"> </w:t>
      </w:r>
      <w:r w:rsidRPr="000D1392">
        <w:rPr>
          <w:sz w:val="20"/>
          <w:szCs w:val="20"/>
        </w:rPr>
        <w:t>particolari. Si occupano infatti di recuperare i corpi di</w:t>
      </w:r>
      <w:r>
        <w:rPr>
          <w:sz w:val="20"/>
          <w:szCs w:val="20"/>
        </w:rPr>
        <w:t xml:space="preserve"> </w:t>
      </w:r>
      <w:r w:rsidRPr="000D1392">
        <w:rPr>
          <w:sz w:val="20"/>
          <w:szCs w:val="20"/>
        </w:rPr>
        <w:t xml:space="preserve">persone decedute nelle </w:t>
      </w:r>
      <w:r w:rsidRPr="000D1392">
        <w:rPr>
          <w:sz w:val="20"/>
          <w:szCs w:val="20"/>
        </w:rPr>
        <w:lastRenderedPageBreak/>
        <w:t>circostanze più assurde.</w:t>
      </w:r>
      <w:r>
        <w:rPr>
          <w:sz w:val="20"/>
          <w:szCs w:val="20"/>
        </w:rPr>
        <w:t xml:space="preserve"> </w:t>
      </w:r>
      <w:r w:rsidRPr="000D1392">
        <w:rPr>
          <w:sz w:val="20"/>
          <w:szCs w:val="20"/>
        </w:rPr>
        <w:t>Nella loro vita tutto è andato storto per motivi</w:t>
      </w:r>
      <w:r>
        <w:rPr>
          <w:sz w:val="20"/>
          <w:szCs w:val="20"/>
        </w:rPr>
        <w:t xml:space="preserve"> </w:t>
      </w:r>
      <w:r w:rsidRPr="000D1392">
        <w:rPr>
          <w:sz w:val="20"/>
          <w:szCs w:val="20"/>
        </w:rPr>
        <w:t>completamente opposti. Arto, l'uomo senza cervello, e Risto, l'uomo senza cuore,</w:t>
      </w:r>
      <w:r>
        <w:rPr>
          <w:sz w:val="20"/>
          <w:szCs w:val="20"/>
        </w:rPr>
        <w:t xml:space="preserve"> </w:t>
      </w:r>
      <w:r w:rsidRPr="000D1392">
        <w:rPr>
          <w:sz w:val="20"/>
          <w:szCs w:val="20"/>
        </w:rPr>
        <w:t>si ritroveranno così a giocare con le loro stesse vite per</w:t>
      </w:r>
      <w:r>
        <w:rPr>
          <w:sz w:val="20"/>
          <w:szCs w:val="20"/>
        </w:rPr>
        <w:t xml:space="preserve"> </w:t>
      </w:r>
      <w:r w:rsidRPr="000D1392">
        <w:rPr>
          <w:sz w:val="20"/>
          <w:szCs w:val="20"/>
        </w:rPr>
        <w:t xml:space="preserve">recuperare </w:t>
      </w:r>
      <w:r>
        <w:rPr>
          <w:sz w:val="20"/>
          <w:szCs w:val="20"/>
        </w:rPr>
        <w:t>tutto quello che hanno perduto.</w:t>
      </w:r>
    </w:p>
    <w:p w:rsidRPr="0062538A" w:rsidR="00E40D0B" w:rsidP="00E40D0B" w:rsidRDefault="001E4814" w14:paraId="0403D8B0" w14:textId="25181D05">
      <w:pPr>
        <w:spacing w:after="0"/>
        <w:rPr>
          <w:sz w:val="20"/>
          <w:szCs w:val="20"/>
        </w:rPr>
      </w:pPr>
      <w:r w:rsidRPr="4B2D1C1F" w:rsidR="001E4814">
        <w:rPr>
          <w:sz w:val="20"/>
          <w:szCs w:val="20"/>
        </w:rPr>
        <w:t>Produzione: Tc</w:t>
      </w:r>
      <w:r w:rsidRPr="4B2D1C1F" w:rsidR="441E5130">
        <w:rPr>
          <w:sz w:val="20"/>
          <w:szCs w:val="20"/>
        </w:rPr>
        <w:t>b</w:t>
      </w:r>
      <w:r w:rsidRPr="4B2D1C1F" w:rsidR="001E4814">
        <w:rPr>
          <w:sz w:val="20"/>
          <w:szCs w:val="20"/>
        </w:rPr>
        <w:t xml:space="preserve"> S.r.l.</w:t>
      </w:r>
      <w:r w:rsidRPr="4B2D1C1F" w:rsidR="000D1392">
        <w:rPr>
          <w:sz w:val="20"/>
          <w:szCs w:val="20"/>
        </w:rPr>
        <w:t xml:space="preserve"> </w:t>
      </w:r>
      <w:r w:rsidRPr="4B2D1C1F" w:rsidR="000D1392">
        <w:rPr>
          <w:sz w:val="20"/>
          <w:szCs w:val="20"/>
        </w:rPr>
        <w:t xml:space="preserve">(Italia); </w:t>
      </w:r>
      <w:proofErr w:type="spellStart"/>
      <w:r w:rsidRPr="4B2D1C1F" w:rsidR="000D1392">
        <w:rPr>
          <w:sz w:val="20"/>
          <w:szCs w:val="20"/>
        </w:rPr>
        <w:t>It's</w:t>
      </w:r>
      <w:proofErr w:type="spellEnd"/>
      <w:r w:rsidRPr="4B2D1C1F" w:rsidR="000D1392">
        <w:rPr>
          <w:sz w:val="20"/>
          <w:szCs w:val="20"/>
        </w:rPr>
        <w:t xml:space="preserve"> </w:t>
      </w:r>
      <w:proofErr w:type="spellStart"/>
      <w:r w:rsidRPr="4B2D1C1F" w:rsidR="000D1392">
        <w:rPr>
          <w:sz w:val="20"/>
          <w:szCs w:val="20"/>
        </w:rPr>
        <w:t>Alive</w:t>
      </w:r>
      <w:proofErr w:type="spellEnd"/>
      <w:r w:rsidRPr="4B2D1C1F" w:rsidR="000D1392">
        <w:rPr>
          <w:sz w:val="20"/>
          <w:szCs w:val="20"/>
        </w:rPr>
        <w:t xml:space="preserve"> </w:t>
      </w:r>
      <w:proofErr w:type="spellStart"/>
      <w:r w:rsidRPr="4B2D1C1F" w:rsidR="000D1392">
        <w:rPr>
          <w:sz w:val="20"/>
          <w:szCs w:val="20"/>
        </w:rPr>
        <w:t>Films</w:t>
      </w:r>
      <w:proofErr w:type="spellEnd"/>
      <w:r w:rsidRPr="4B2D1C1F" w:rsidR="000D1392">
        <w:rPr>
          <w:sz w:val="20"/>
          <w:szCs w:val="20"/>
        </w:rPr>
        <w:t xml:space="preserve"> (Finlandia)</w:t>
      </w:r>
    </w:p>
    <w:p w:rsidR="00E40D0B" w:rsidP="007E0DBF" w:rsidRDefault="00E40D0B" w14:paraId="70C83F02" w14:textId="77777777">
      <w:pPr>
        <w:spacing w:after="0" w:line="240" w:lineRule="auto"/>
        <w:rPr>
          <w:rFonts w:ascii="Calibri" w:hAnsi="Calibri" w:eastAsia="Times New Roman" w:cs="Calibri"/>
          <w:b/>
          <w:bCs/>
          <w:color w:val="000000"/>
          <w:sz w:val="20"/>
          <w:szCs w:val="20"/>
          <w:lang w:eastAsia="it-IT"/>
        </w:rPr>
      </w:pPr>
    </w:p>
    <w:p w:rsidRPr="0062538A" w:rsidR="00983000" w:rsidP="00983000" w:rsidRDefault="00E829EB" w14:paraId="43378A74" w14:textId="3976CCC7">
      <w:pPr>
        <w:spacing w:after="0"/>
        <w:rPr>
          <w:b/>
          <w:bCs/>
          <w:sz w:val="20"/>
          <w:szCs w:val="20"/>
        </w:rPr>
      </w:pPr>
      <w:r>
        <w:rPr>
          <w:b/>
          <w:bCs/>
          <w:sz w:val="20"/>
          <w:szCs w:val="20"/>
        </w:rPr>
        <w:t>A luci spente</w:t>
      </w:r>
    </w:p>
    <w:p w:rsidR="00983000" w:rsidP="00983000" w:rsidRDefault="00896C76" w14:paraId="27CBAA7B" w14:textId="1ED51632">
      <w:pPr>
        <w:spacing w:after="0"/>
        <w:rPr>
          <w:sz w:val="20"/>
          <w:szCs w:val="20"/>
        </w:rPr>
      </w:pPr>
      <w:r>
        <w:rPr>
          <w:sz w:val="20"/>
          <w:szCs w:val="20"/>
        </w:rPr>
        <w:t>Regia: Mattia Epifani</w:t>
      </w:r>
    </w:p>
    <w:p w:rsidRPr="0062538A" w:rsidR="00983000" w:rsidP="00983000" w:rsidRDefault="001E4814" w14:paraId="44C75CBE" w14:textId="680D081E">
      <w:pPr>
        <w:spacing w:after="0"/>
        <w:rPr>
          <w:sz w:val="20"/>
          <w:szCs w:val="20"/>
        </w:rPr>
      </w:pPr>
      <w:r>
        <w:rPr>
          <w:sz w:val="20"/>
          <w:szCs w:val="20"/>
        </w:rPr>
        <w:t>documentario</w:t>
      </w:r>
    </w:p>
    <w:p w:rsidR="00983000" w:rsidP="00983000" w:rsidRDefault="00983000" w14:paraId="707B8651" w14:textId="77287A19">
      <w:pPr>
        <w:spacing w:after="0"/>
        <w:rPr>
          <w:sz w:val="20"/>
          <w:szCs w:val="20"/>
        </w:rPr>
      </w:pPr>
      <w:r w:rsidRPr="0062538A">
        <w:rPr>
          <w:sz w:val="20"/>
          <w:szCs w:val="20"/>
        </w:rPr>
        <w:t>Sinossi</w:t>
      </w:r>
      <w:r>
        <w:rPr>
          <w:sz w:val="20"/>
          <w:szCs w:val="20"/>
        </w:rPr>
        <w:t>:</w:t>
      </w:r>
    </w:p>
    <w:p w:rsidR="00C01AD1" w:rsidP="00983000" w:rsidRDefault="00C01AD1" w14:paraId="66E100F3" w14:textId="759C938E">
      <w:pPr>
        <w:spacing w:after="0"/>
        <w:rPr>
          <w:sz w:val="20"/>
          <w:szCs w:val="20"/>
        </w:rPr>
      </w:pPr>
      <w:bookmarkStart w:name="_GoBack" w:id="0"/>
      <w:r w:rsidRPr="4B2D1C1F" w:rsidR="00C01AD1">
        <w:rPr>
          <w:sz w:val="20"/>
          <w:szCs w:val="20"/>
        </w:rPr>
        <w:t xml:space="preserve">1984: Loris Stecca a 24 anni è il più giovane campione mondiale di boxe che l’Italia abbia mai avuto. Oggi lavora come netturbino, dopo aver scontato 8 anni per tentato omicidio. Dopo i trionfi che fanno sognare la sua Rimini e le  TV commerciali, l’epica </w:t>
      </w:r>
      <w:r w:rsidRPr="4B2D1C1F" w:rsidR="24E539A2">
        <w:rPr>
          <w:sz w:val="20"/>
          <w:szCs w:val="20"/>
        </w:rPr>
        <w:t>sconfitta contro</w:t>
      </w:r>
      <w:r w:rsidRPr="4B2D1C1F" w:rsidR="00C01AD1">
        <w:rPr>
          <w:sz w:val="20"/>
          <w:szCs w:val="20"/>
        </w:rPr>
        <w:t xml:space="preserve"> il </w:t>
      </w:r>
      <w:proofErr w:type="spellStart"/>
      <w:r w:rsidRPr="4B2D1C1F" w:rsidR="00C01AD1">
        <w:rPr>
          <w:sz w:val="20"/>
          <w:szCs w:val="20"/>
        </w:rPr>
        <w:t>partoricano</w:t>
      </w:r>
      <w:proofErr w:type="spellEnd"/>
      <w:r w:rsidRPr="4B2D1C1F" w:rsidR="00C01AD1">
        <w:rPr>
          <w:sz w:val="20"/>
          <w:szCs w:val="20"/>
        </w:rPr>
        <w:t xml:space="preserve"> Callejas trascina Loris in un abisso che non risparmia il fratello Maurizio, anche lui campione di boxe e oro olimpico nel 1984. Oggi, a luci spente, quel passato torna come l’ultimo avversario da fronteggiare.</w:t>
      </w:r>
    </w:p>
    <w:bookmarkEnd w:id="0"/>
    <w:p w:rsidRPr="0062538A" w:rsidR="00983000" w:rsidP="00983000" w:rsidRDefault="001E4814" w14:paraId="707C42AF" w14:textId="2E77330D">
      <w:pPr>
        <w:spacing w:after="0"/>
        <w:rPr>
          <w:sz w:val="20"/>
          <w:szCs w:val="20"/>
        </w:rPr>
      </w:pPr>
      <w:r>
        <w:rPr>
          <w:sz w:val="20"/>
          <w:szCs w:val="20"/>
        </w:rPr>
        <w:t>Produzione: Rodaggio S.n.c.</w:t>
      </w:r>
    </w:p>
    <w:p w:rsidR="00983000" w:rsidP="007E0DBF" w:rsidRDefault="00983000" w14:paraId="20F71D9B" w14:textId="77777777">
      <w:pPr>
        <w:spacing w:after="0" w:line="240" w:lineRule="auto"/>
        <w:rPr>
          <w:rFonts w:ascii="Calibri" w:hAnsi="Calibri" w:eastAsia="Times New Roman" w:cs="Calibri"/>
          <w:b/>
          <w:bCs/>
          <w:color w:val="000000"/>
          <w:sz w:val="20"/>
          <w:szCs w:val="20"/>
          <w:lang w:eastAsia="it-IT"/>
        </w:rPr>
      </w:pPr>
    </w:p>
    <w:p w:rsidRPr="0062538A" w:rsidR="00983000" w:rsidP="00983000" w:rsidRDefault="00E829EB" w14:paraId="6EC442D3" w14:textId="4FEE9F8F">
      <w:pPr>
        <w:spacing w:after="0"/>
        <w:rPr>
          <w:b w:val="1"/>
          <w:bCs w:val="1"/>
          <w:sz w:val="20"/>
          <w:szCs w:val="20"/>
        </w:rPr>
      </w:pPr>
      <w:r w:rsidRPr="4B2D1C1F" w:rsidR="00E829EB">
        <w:rPr>
          <w:b w:val="1"/>
          <w:bCs w:val="1"/>
          <w:sz w:val="20"/>
          <w:szCs w:val="20"/>
        </w:rPr>
        <w:t>Sama</w:t>
      </w:r>
      <w:r w:rsidRPr="4B2D1C1F" w:rsidR="2BD80316">
        <w:rPr>
          <w:b w:val="1"/>
          <w:bCs w:val="1"/>
          <w:sz w:val="20"/>
          <w:szCs w:val="20"/>
        </w:rPr>
        <w:t>n</w:t>
      </w:r>
      <w:r w:rsidRPr="4B2D1C1F" w:rsidR="00E829EB">
        <w:rPr>
          <w:b w:val="1"/>
          <w:bCs w:val="1"/>
          <w:sz w:val="20"/>
          <w:szCs w:val="20"/>
        </w:rPr>
        <w:t xml:space="preserve"> – Una storia sbagliata</w:t>
      </w:r>
    </w:p>
    <w:p w:rsidR="00983000" w:rsidP="00983000" w:rsidRDefault="00983000" w14:paraId="3992580F" w14:textId="1EEC1E97">
      <w:pPr>
        <w:spacing w:after="0"/>
        <w:rPr>
          <w:sz w:val="20"/>
          <w:szCs w:val="20"/>
        </w:rPr>
      </w:pPr>
      <w:r w:rsidRPr="0062538A">
        <w:rPr>
          <w:sz w:val="20"/>
          <w:szCs w:val="20"/>
        </w:rPr>
        <w:t>Regia</w:t>
      </w:r>
      <w:r>
        <w:rPr>
          <w:sz w:val="20"/>
          <w:szCs w:val="20"/>
        </w:rPr>
        <w:t>:</w:t>
      </w:r>
      <w:r w:rsidR="00896C76">
        <w:rPr>
          <w:sz w:val="20"/>
          <w:szCs w:val="20"/>
        </w:rPr>
        <w:t xml:space="preserve"> Luca Bedini, Gabriele Veronesi</w:t>
      </w:r>
    </w:p>
    <w:p w:rsidRPr="0062538A" w:rsidR="00983000" w:rsidP="00983000" w:rsidRDefault="00983000" w14:paraId="7A4493AE" w14:textId="217250CC">
      <w:pPr>
        <w:spacing w:after="0"/>
        <w:rPr>
          <w:sz w:val="20"/>
          <w:szCs w:val="20"/>
        </w:rPr>
      </w:pPr>
      <w:r w:rsidRPr="0062538A">
        <w:rPr>
          <w:sz w:val="20"/>
          <w:szCs w:val="20"/>
        </w:rPr>
        <w:t>documentario</w:t>
      </w:r>
    </w:p>
    <w:p w:rsidR="00983000" w:rsidP="00983000" w:rsidRDefault="00983000" w14:paraId="485E6E39" w14:textId="4E09FF96">
      <w:pPr>
        <w:spacing w:after="0"/>
        <w:rPr>
          <w:sz w:val="20"/>
          <w:szCs w:val="20"/>
        </w:rPr>
      </w:pPr>
      <w:r w:rsidRPr="0062538A">
        <w:rPr>
          <w:sz w:val="20"/>
          <w:szCs w:val="20"/>
        </w:rPr>
        <w:t>Sinossi</w:t>
      </w:r>
      <w:r>
        <w:rPr>
          <w:sz w:val="20"/>
          <w:szCs w:val="20"/>
        </w:rPr>
        <w:t>:</w:t>
      </w:r>
    </w:p>
    <w:p w:rsidR="008C6E5E" w:rsidP="008C6E5E" w:rsidRDefault="008C6E5E" w14:paraId="709EEB57" w14:textId="558AD63A">
      <w:pPr>
        <w:spacing w:after="0"/>
        <w:jc w:val="both"/>
        <w:rPr>
          <w:sz w:val="20"/>
          <w:szCs w:val="20"/>
        </w:rPr>
      </w:pPr>
      <w:r w:rsidRPr="008C6E5E">
        <w:rPr>
          <w:sz w:val="20"/>
          <w:szCs w:val="20"/>
        </w:rPr>
        <w:t>La tragica storia di Saman, giovane pakistana che si</w:t>
      </w:r>
      <w:r>
        <w:rPr>
          <w:sz w:val="20"/>
          <w:szCs w:val="20"/>
        </w:rPr>
        <w:t xml:space="preserve"> </w:t>
      </w:r>
      <w:r w:rsidRPr="008C6E5E">
        <w:rPr>
          <w:sz w:val="20"/>
          <w:szCs w:val="20"/>
        </w:rPr>
        <w:t>oppone al volere dei famigliari perché vuole vivere</w:t>
      </w:r>
      <w:r>
        <w:rPr>
          <w:sz w:val="20"/>
          <w:szCs w:val="20"/>
        </w:rPr>
        <w:t xml:space="preserve"> </w:t>
      </w:r>
      <w:r w:rsidRPr="008C6E5E">
        <w:rPr>
          <w:sz w:val="20"/>
          <w:szCs w:val="20"/>
        </w:rPr>
        <w:t>libera facendo le sue scelte. Di lei non si sa più nulla</w:t>
      </w:r>
      <w:r>
        <w:rPr>
          <w:sz w:val="20"/>
          <w:szCs w:val="20"/>
        </w:rPr>
        <w:t xml:space="preserve"> </w:t>
      </w:r>
      <w:r w:rsidRPr="008C6E5E">
        <w:rPr>
          <w:sz w:val="20"/>
          <w:szCs w:val="20"/>
        </w:rPr>
        <w:t>dall'11 Aprile 2021 ma nella ricerca della verità c'è</w:t>
      </w:r>
      <w:r>
        <w:rPr>
          <w:sz w:val="20"/>
          <w:szCs w:val="20"/>
        </w:rPr>
        <w:t xml:space="preserve"> </w:t>
      </w:r>
      <w:r w:rsidRPr="008C6E5E">
        <w:rPr>
          <w:sz w:val="20"/>
          <w:szCs w:val="20"/>
        </w:rPr>
        <w:t>anche la questione culturale e sociale, oltre che una</w:t>
      </w:r>
      <w:r>
        <w:rPr>
          <w:sz w:val="20"/>
          <w:szCs w:val="20"/>
        </w:rPr>
        <w:t xml:space="preserve"> </w:t>
      </w:r>
      <w:r w:rsidRPr="008C6E5E">
        <w:rPr>
          <w:sz w:val="20"/>
          <w:szCs w:val="20"/>
        </w:rPr>
        <w:t>domanda amara: Saman poteva essere salvata?"</w:t>
      </w:r>
    </w:p>
    <w:p w:rsidR="00983000" w:rsidP="00983000" w:rsidRDefault="00983000" w14:paraId="13FA7530" w14:textId="14B5040E">
      <w:pPr>
        <w:spacing w:after="0"/>
        <w:rPr>
          <w:sz w:val="20"/>
          <w:szCs w:val="20"/>
        </w:rPr>
      </w:pPr>
      <w:r w:rsidRPr="0062538A">
        <w:rPr>
          <w:sz w:val="20"/>
          <w:szCs w:val="20"/>
        </w:rPr>
        <w:t>Produz</w:t>
      </w:r>
      <w:r w:rsidR="001E4814">
        <w:rPr>
          <w:sz w:val="20"/>
          <w:szCs w:val="20"/>
        </w:rPr>
        <w:t>ione: Bue S.n.c.</w:t>
      </w:r>
    </w:p>
    <w:p w:rsidR="00983000" w:rsidP="00983000" w:rsidRDefault="00983000" w14:paraId="367C1303" w14:textId="77777777">
      <w:pPr>
        <w:spacing w:after="0"/>
        <w:rPr>
          <w:b/>
          <w:bCs/>
          <w:sz w:val="20"/>
          <w:szCs w:val="20"/>
        </w:rPr>
      </w:pPr>
    </w:p>
    <w:p w:rsidR="00340FEF" w:rsidP="00983000" w:rsidRDefault="00340FEF" w14:paraId="109B8E20" w14:textId="77777777">
      <w:pPr>
        <w:spacing w:after="0"/>
        <w:rPr>
          <w:b/>
          <w:bCs/>
          <w:sz w:val="20"/>
          <w:szCs w:val="20"/>
        </w:rPr>
      </w:pPr>
    </w:p>
    <w:p w:rsidR="00340FEF" w:rsidP="00983000" w:rsidRDefault="00340FEF" w14:paraId="5F01A3D0" w14:textId="77777777">
      <w:pPr>
        <w:spacing w:after="0"/>
        <w:rPr>
          <w:b/>
          <w:bCs/>
          <w:sz w:val="20"/>
          <w:szCs w:val="20"/>
        </w:rPr>
      </w:pPr>
    </w:p>
    <w:p w:rsidRPr="0062538A" w:rsidR="00983000" w:rsidP="00983000" w:rsidRDefault="00E829EB" w14:paraId="3BC5A8A4" w14:textId="3AA820DD">
      <w:pPr>
        <w:spacing w:after="0"/>
        <w:rPr>
          <w:b/>
          <w:bCs/>
          <w:sz w:val="20"/>
          <w:szCs w:val="20"/>
        </w:rPr>
      </w:pPr>
      <w:r>
        <w:rPr>
          <w:b/>
          <w:bCs/>
          <w:sz w:val="20"/>
          <w:szCs w:val="20"/>
        </w:rPr>
        <w:t>Genoeffa Cocconi i miei figli, i sette fratelli Cervi</w:t>
      </w:r>
    </w:p>
    <w:p w:rsidR="00983000" w:rsidP="00983000" w:rsidRDefault="00983000" w14:paraId="0DED2A1D" w14:textId="754BCB77">
      <w:pPr>
        <w:spacing w:after="0"/>
        <w:rPr>
          <w:sz w:val="20"/>
          <w:szCs w:val="20"/>
        </w:rPr>
      </w:pPr>
      <w:r w:rsidRPr="0062538A">
        <w:rPr>
          <w:sz w:val="20"/>
          <w:szCs w:val="20"/>
        </w:rPr>
        <w:t>Regia</w:t>
      </w:r>
      <w:r w:rsidR="00896C76">
        <w:rPr>
          <w:sz w:val="20"/>
          <w:szCs w:val="20"/>
        </w:rPr>
        <w:t>: Marco Mazzieri</w:t>
      </w:r>
    </w:p>
    <w:p w:rsidRPr="0062538A" w:rsidR="00983000" w:rsidP="00983000" w:rsidRDefault="001E4814" w14:paraId="28E37AD0" w14:textId="0391D668">
      <w:pPr>
        <w:spacing w:after="0"/>
        <w:rPr>
          <w:sz w:val="20"/>
          <w:szCs w:val="20"/>
        </w:rPr>
      </w:pPr>
      <w:r>
        <w:rPr>
          <w:sz w:val="20"/>
          <w:szCs w:val="20"/>
        </w:rPr>
        <w:t>documentario</w:t>
      </w:r>
    </w:p>
    <w:p w:rsidR="00983000" w:rsidP="00340FEF" w:rsidRDefault="00983000" w14:paraId="728CEF97" w14:textId="2208694E">
      <w:pPr>
        <w:spacing w:after="0"/>
        <w:jc w:val="both"/>
        <w:rPr>
          <w:sz w:val="20"/>
          <w:szCs w:val="20"/>
        </w:rPr>
      </w:pPr>
      <w:r>
        <w:rPr>
          <w:sz w:val="20"/>
          <w:szCs w:val="20"/>
        </w:rPr>
        <w:t>Sinossi:</w:t>
      </w:r>
      <w:r w:rsidR="00340FEF">
        <w:rPr>
          <w:sz w:val="20"/>
          <w:szCs w:val="20"/>
        </w:rPr>
        <w:t xml:space="preserve"> </w:t>
      </w:r>
      <w:r w:rsidRPr="00340FEF" w:rsidR="00340FEF">
        <w:rPr>
          <w:sz w:val="20"/>
          <w:szCs w:val="20"/>
        </w:rPr>
        <w:t xml:space="preserve">La storia di Genoeffa Cocconi in Cervi, madre dei sette fratelli Cervi, raccontata attraverso un film </w:t>
      </w:r>
      <w:r w:rsidR="00340FEF">
        <w:rPr>
          <w:sz w:val="20"/>
          <w:szCs w:val="20"/>
        </w:rPr>
        <w:t>d</w:t>
      </w:r>
      <w:r w:rsidRPr="00340FEF" w:rsidR="00340FEF">
        <w:rPr>
          <w:sz w:val="20"/>
          <w:szCs w:val="20"/>
        </w:rPr>
        <w:t>ocumentario che valorizza la figura emblematica di una protagonista della resistenza femminile partigiana e della lotta per la libertà, da riconsiderare nella storia al pari della resistenza maschile.</w:t>
      </w:r>
    </w:p>
    <w:p w:rsidR="00983000" w:rsidP="00983000" w:rsidRDefault="001E4814" w14:paraId="13BE8504" w14:textId="1CAAF541">
      <w:pPr>
        <w:spacing w:after="0"/>
        <w:rPr>
          <w:sz w:val="20"/>
          <w:szCs w:val="20"/>
        </w:rPr>
      </w:pPr>
      <w:r>
        <w:rPr>
          <w:sz w:val="20"/>
          <w:szCs w:val="20"/>
        </w:rPr>
        <w:t>Produzione: Aleo Film S.r.l.</w:t>
      </w:r>
      <w:r w:rsidR="000621B5">
        <w:rPr>
          <w:sz w:val="20"/>
          <w:szCs w:val="20"/>
        </w:rPr>
        <w:t xml:space="preserve">, </w:t>
      </w:r>
      <w:r w:rsidRPr="000621B5" w:rsidR="000621B5">
        <w:rPr>
          <w:sz w:val="20"/>
          <w:szCs w:val="20"/>
        </w:rPr>
        <w:t>Schicchera Production S.r.l.</w:t>
      </w:r>
    </w:p>
    <w:p w:rsidR="00983000" w:rsidP="00983000" w:rsidRDefault="00983000" w14:paraId="3B03CAB6" w14:textId="1B847DEA">
      <w:pPr>
        <w:spacing w:after="0"/>
        <w:rPr>
          <w:sz w:val="20"/>
          <w:szCs w:val="20"/>
        </w:rPr>
      </w:pPr>
    </w:p>
    <w:p w:rsidRPr="0062538A" w:rsidR="00983000" w:rsidP="00983000" w:rsidRDefault="00E829EB" w14:paraId="40C12124" w14:textId="27814684">
      <w:pPr>
        <w:spacing w:after="0"/>
        <w:rPr>
          <w:b/>
          <w:bCs/>
          <w:sz w:val="20"/>
          <w:szCs w:val="20"/>
        </w:rPr>
      </w:pPr>
      <w:r>
        <w:rPr>
          <w:b/>
          <w:bCs/>
          <w:sz w:val="20"/>
          <w:szCs w:val="20"/>
        </w:rPr>
        <w:t>Sguardi in camera – L’avventurosa storia d’Italia in formato ridotto</w:t>
      </w:r>
    </w:p>
    <w:p w:rsidR="00983000" w:rsidP="00983000" w:rsidRDefault="00896C76" w14:paraId="02FAC7C2" w14:textId="70CA8D5B">
      <w:pPr>
        <w:spacing w:after="0"/>
        <w:rPr>
          <w:sz w:val="20"/>
          <w:szCs w:val="20"/>
        </w:rPr>
      </w:pPr>
      <w:r>
        <w:rPr>
          <w:sz w:val="20"/>
          <w:szCs w:val="20"/>
        </w:rPr>
        <w:t>Regia: Francesco Corsi</w:t>
      </w:r>
    </w:p>
    <w:p w:rsidRPr="0062538A" w:rsidR="00983000" w:rsidP="00983000" w:rsidRDefault="00983000" w14:paraId="4C21426F" w14:textId="1508859E">
      <w:pPr>
        <w:spacing w:after="0"/>
        <w:rPr>
          <w:sz w:val="20"/>
          <w:szCs w:val="20"/>
        </w:rPr>
      </w:pPr>
      <w:r w:rsidRPr="0062538A">
        <w:rPr>
          <w:sz w:val="20"/>
          <w:szCs w:val="20"/>
        </w:rPr>
        <w:t>documentario</w:t>
      </w:r>
    </w:p>
    <w:p w:rsidR="00983000" w:rsidP="00983000" w:rsidRDefault="00983000" w14:paraId="68576FE8" w14:textId="51A91D9A">
      <w:pPr>
        <w:spacing w:after="0"/>
        <w:rPr>
          <w:sz w:val="20"/>
          <w:szCs w:val="20"/>
        </w:rPr>
      </w:pPr>
      <w:r w:rsidRPr="7F74513C" w:rsidR="00983000">
        <w:rPr>
          <w:sz w:val="20"/>
          <w:szCs w:val="20"/>
        </w:rPr>
        <w:t>Sinossi:</w:t>
      </w:r>
    </w:p>
    <w:p w:rsidR="018042A5" w:rsidP="7F74513C" w:rsidRDefault="018042A5" w14:paraId="68C0119C" w14:textId="60B6F47C">
      <w:pPr>
        <w:pStyle w:val="Normale"/>
        <w:spacing w:after="0"/>
        <w:rPr>
          <w:sz w:val="20"/>
          <w:szCs w:val="20"/>
        </w:rPr>
      </w:pPr>
      <w:r w:rsidRPr="7F74513C" w:rsidR="018042A5">
        <w:rPr>
          <w:sz w:val="20"/>
          <w:szCs w:val="20"/>
        </w:rPr>
        <w:t>Sguardi in camera è una serie televisiva documentaria che racconta la storia d'Italia attraverso le immagini, le emozioni e le storie del cinema in formato ridotto. È una storia di speranze e delusioni, di utopie e disincanti, raccontata da protagonisti, da una parte inconsapevoli testimoni del loro tempo e dall’altra</w:t>
      </w:r>
      <w:r w:rsidRPr="7F74513C" w:rsidR="1AF0D8B2">
        <w:rPr>
          <w:sz w:val="20"/>
          <w:szCs w:val="20"/>
        </w:rPr>
        <w:t>,</w:t>
      </w:r>
      <w:r w:rsidRPr="7F74513C" w:rsidR="018042A5">
        <w:rPr>
          <w:sz w:val="20"/>
          <w:szCs w:val="20"/>
        </w:rPr>
        <w:t xml:space="preserve"> sorprendenti narratori: gli italiani con la macchina da presa. La cinepresa amatoriale è stato uno strumento alla portata di tutti per raccontare poeticamente la propria vita quotidiana, la collettività o semplicemente per conservare un ricordo che oggi diventa memoria.</w:t>
      </w:r>
    </w:p>
    <w:p w:rsidR="00983000" w:rsidP="00983000" w:rsidRDefault="00983000" w14:paraId="32FE8CCB" w14:textId="022F2A9C">
      <w:pPr>
        <w:spacing w:after="0"/>
        <w:rPr>
          <w:sz w:val="20"/>
          <w:szCs w:val="20"/>
        </w:rPr>
      </w:pPr>
      <w:r w:rsidRPr="0062538A">
        <w:rPr>
          <w:sz w:val="20"/>
          <w:szCs w:val="20"/>
        </w:rPr>
        <w:t>Produzi</w:t>
      </w:r>
      <w:r w:rsidR="001E4814">
        <w:rPr>
          <w:sz w:val="20"/>
          <w:szCs w:val="20"/>
        </w:rPr>
        <w:t>one: Kiné Società Cooperativa</w:t>
      </w:r>
    </w:p>
    <w:p w:rsidR="000C2C25" w:rsidP="00983000" w:rsidRDefault="000C2C25" w14:paraId="49CFDE2E" w14:textId="468B64ED">
      <w:pPr>
        <w:spacing w:after="0"/>
        <w:rPr>
          <w:sz w:val="20"/>
          <w:szCs w:val="20"/>
        </w:rPr>
      </w:pPr>
    </w:p>
    <w:p w:rsidRPr="0062538A" w:rsidR="000C2C25" w:rsidP="000C2C25" w:rsidRDefault="00E829EB" w14:paraId="1015AA0A" w14:textId="63C5277B">
      <w:pPr>
        <w:spacing w:after="0"/>
        <w:rPr>
          <w:sz w:val="20"/>
          <w:szCs w:val="20"/>
        </w:rPr>
      </w:pPr>
      <w:r>
        <w:rPr>
          <w:b/>
          <w:bCs/>
          <w:sz w:val="20"/>
          <w:szCs w:val="20"/>
        </w:rPr>
        <w:t>L’imprevisto</w:t>
      </w:r>
    </w:p>
    <w:p w:rsidR="000C2C25" w:rsidP="000C2C25" w:rsidRDefault="000C2C25" w14:paraId="02E7E256" w14:textId="19BC93F3">
      <w:pPr>
        <w:spacing w:after="0"/>
        <w:rPr>
          <w:sz w:val="20"/>
          <w:szCs w:val="20"/>
        </w:rPr>
      </w:pPr>
      <w:r w:rsidRPr="0062538A">
        <w:rPr>
          <w:sz w:val="20"/>
          <w:szCs w:val="20"/>
        </w:rPr>
        <w:t xml:space="preserve">Regia </w:t>
      </w:r>
      <w:r w:rsidR="00896C76">
        <w:rPr>
          <w:sz w:val="20"/>
          <w:szCs w:val="20"/>
        </w:rPr>
        <w:t>e sceneggiatura: Caterina Salvadori</w:t>
      </w:r>
    </w:p>
    <w:p w:rsidRPr="0062538A" w:rsidR="000C2C25" w:rsidP="000C2C25" w:rsidRDefault="001E4814" w14:paraId="2A28EB85" w14:textId="54F4A7D4">
      <w:pPr>
        <w:spacing w:after="0"/>
        <w:rPr>
          <w:sz w:val="20"/>
          <w:szCs w:val="20"/>
        </w:rPr>
      </w:pPr>
      <w:r>
        <w:rPr>
          <w:sz w:val="20"/>
          <w:szCs w:val="20"/>
        </w:rPr>
        <w:t>cortometraggio</w:t>
      </w:r>
      <w:r w:rsidRPr="0062538A" w:rsidR="000C2C25">
        <w:rPr>
          <w:sz w:val="20"/>
          <w:szCs w:val="20"/>
        </w:rPr>
        <w:t xml:space="preserve"> </w:t>
      </w:r>
    </w:p>
    <w:p w:rsidR="000C2C25" w:rsidP="000C2C25" w:rsidRDefault="000C2C25" w14:paraId="7750C02E" w14:textId="77777777">
      <w:pPr>
        <w:spacing w:after="0"/>
        <w:rPr>
          <w:sz w:val="20"/>
          <w:szCs w:val="20"/>
        </w:rPr>
      </w:pPr>
      <w:r w:rsidRPr="2046294A" w:rsidR="000C2C25">
        <w:rPr>
          <w:sz w:val="20"/>
          <w:szCs w:val="20"/>
        </w:rPr>
        <w:t>Sinossi:</w:t>
      </w:r>
    </w:p>
    <w:p w:rsidR="000C2C25" w:rsidP="2046294A" w:rsidRDefault="000C2C25" w14:paraId="13F0C9E5" w14:textId="70F06308">
      <w:pPr>
        <w:pStyle w:val="Normale"/>
        <w:spacing w:after="0"/>
        <w:jc w:val="both"/>
        <w:rPr>
          <w:sz w:val="20"/>
          <w:szCs w:val="20"/>
        </w:rPr>
      </w:pPr>
      <w:r w:rsidRPr="2046294A" w:rsidR="26FE7983">
        <w:rPr>
          <w:sz w:val="20"/>
          <w:szCs w:val="20"/>
        </w:rPr>
        <w:t xml:space="preserve">Per il compleanno di Sara, lei e il suo ragazzo senegalese, Omar, decidono di regalarsi una cena di sushi rubando gli ingredienti in un supermercato. Il vigilante gambiano, </w:t>
      </w:r>
      <w:proofErr w:type="spellStart"/>
      <w:r w:rsidRPr="2046294A" w:rsidR="26FE7983">
        <w:rPr>
          <w:sz w:val="20"/>
          <w:szCs w:val="20"/>
        </w:rPr>
        <w:t>Lamin</w:t>
      </w:r>
      <w:proofErr w:type="spellEnd"/>
      <w:r w:rsidRPr="2046294A" w:rsidR="26FE7983">
        <w:rPr>
          <w:sz w:val="20"/>
          <w:szCs w:val="20"/>
        </w:rPr>
        <w:t xml:space="preserve">, li coglie in flagrante e li conduce nella stanza di sorveglianza per chiamare le autorità. Sara cerca in tutti i modi di placare l’animo del vigilante e convincerlo a lasciarli andare, anche perché Omar deve rinnovare il permesso di soggiorno e con una denuncia a suo carico rischia che gli venga negato. </w:t>
      </w:r>
    </w:p>
    <w:p w:rsidR="000C2C25" w:rsidP="2046294A" w:rsidRDefault="000C2C25" w14:paraId="75A1B9DA" w14:textId="671445AA">
      <w:pPr>
        <w:pStyle w:val="Normale"/>
        <w:spacing w:after="0"/>
        <w:jc w:val="both"/>
        <w:rPr>
          <w:sz w:val="20"/>
          <w:szCs w:val="20"/>
        </w:rPr>
      </w:pPr>
      <w:r w:rsidRPr="2046294A" w:rsidR="000C2C25">
        <w:rPr>
          <w:sz w:val="20"/>
          <w:szCs w:val="20"/>
        </w:rPr>
        <w:t>P</w:t>
      </w:r>
      <w:r w:rsidRPr="2046294A" w:rsidR="001E4814">
        <w:rPr>
          <w:sz w:val="20"/>
          <w:szCs w:val="20"/>
        </w:rPr>
        <w:t xml:space="preserve">roduzione: </w:t>
      </w:r>
      <w:r w:rsidRPr="2046294A" w:rsidR="001E4814">
        <w:rPr>
          <w:sz w:val="20"/>
          <w:szCs w:val="20"/>
        </w:rPr>
        <w:t>Ventottoluglio</w:t>
      </w:r>
      <w:r w:rsidRPr="2046294A" w:rsidR="001E4814">
        <w:rPr>
          <w:sz w:val="20"/>
          <w:szCs w:val="20"/>
        </w:rPr>
        <w:t xml:space="preserve"> S.r.l.</w:t>
      </w:r>
    </w:p>
    <w:p w:rsidR="000C2C25" w:rsidP="000C2C25" w:rsidRDefault="000C2C25" w14:paraId="05CABD7B" w14:textId="4DD3CDEE">
      <w:pPr>
        <w:spacing w:after="0"/>
        <w:rPr>
          <w:sz w:val="20"/>
          <w:szCs w:val="20"/>
        </w:rPr>
      </w:pPr>
    </w:p>
    <w:p w:rsidRPr="0062538A" w:rsidR="000C2C25" w:rsidP="000C2C25" w:rsidRDefault="00E829EB" w14:paraId="1EE0A306" w14:textId="1918A38F">
      <w:pPr>
        <w:spacing w:after="0"/>
        <w:rPr>
          <w:sz w:val="20"/>
          <w:szCs w:val="20"/>
        </w:rPr>
      </w:pPr>
      <w:r>
        <w:rPr>
          <w:b/>
          <w:bCs/>
          <w:sz w:val="20"/>
          <w:szCs w:val="20"/>
        </w:rPr>
        <w:t>Love for Steve – A film about Steve Grossman</w:t>
      </w:r>
    </w:p>
    <w:p w:rsidR="000C2C25" w:rsidP="000C2C25" w:rsidRDefault="00896C76" w14:paraId="0F171276" w14:textId="680844C1">
      <w:pPr>
        <w:spacing w:after="0"/>
        <w:rPr>
          <w:sz w:val="20"/>
          <w:szCs w:val="20"/>
        </w:rPr>
      </w:pPr>
      <w:r>
        <w:rPr>
          <w:sz w:val="20"/>
          <w:szCs w:val="20"/>
        </w:rPr>
        <w:t>Regia: Luisa Grosso</w:t>
      </w:r>
    </w:p>
    <w:p w:rsidRPr="0062538A" w:rsidR="000C2C25" w:rsidP="000C2C25" w:rsidRDefault="000C2C25" w14:paraId="2ADAD2E8" w14:textId="49BA673B">
      <w:pPr>
        <w:spacing w:after="0"/>
        <w:rPr>
          <w:sz w:val="20"/>
          <w:szCs w:val="20"/>
        </w:rPr>
      </w:pPr>
      <w:r w:rsidRPr="0062538A">
        <w:rPr>
          <w:sz w:val="20"/>
          <w:szCs w:val="20"/>
        </w:rPr>
        <w:t>documentario</w:t>
      </w:r>
    </w:p>
    <w:p w:rsidR="000C2C25" w:rsidP="000C2C25" w:rsidRDefault="000C2C25" w14:paraId="273E5348" w14:textId="77777777">
      <w:pPr>
        <w:spacing w:after="0"/>
        <w:rPr>
          <w:sz w:val="20"/>
          <w:szCs w:val="20"/>
        </w:rPr>
      </w:pPr>
      <w:r w:rsidRPr="61CE6614" w:rsidR="000C2C25">
        <w:rPr>
          <w:sz w:val="20"/>
          <w:szCs w:val="20"/>
        </w:rPr>
        <w:t>Sinossi</w:t>
      </w:r>
      <w:r w:rsidRPr="61CE6614" w:rsidR="000C2C25">
        <w:rPr>
          <w:sz w:val="20"/>
          <w:szCs w:val="20"/>
        </w:rPr>
        <w:t>:</w:t>
      </w:r>
    </w:p>
    <w:p w:rsidR="784CA471" w:rsidP="61CE6614" w:rsidRDefault="784CA471" w14:paraId="51EC1B8A" w14:textId="0C3E18F2">
      <w:pPr>
        <w:pStyle w:val="Normale"/>
        <w:spacing w:after="0"/>
        <w:jc w:val="both"/>
        <w:rPr>
          <w:sz w:val="20"/>
          <w:szCs w:val="20"/>
        </w:rPr>
      </w:pPr>
      <w:r w:rsidRPr="61CE6614" w:rsidR="784CA471">
        <w:rPr>
          <w:sz w:val="20"/>
          <w:szCs w:val="20"/>
        </w:rPr>
        <w:t>Il film documentario racconta Steve Grossman, sassofonista newyorkese definito da Elvin Jones “l’erede di John Coltrane”, la sua vita, la sua carriera e la sua relazione con Bologna, dove vive per più di vent’anni creando attorno a sé una vera e propria scuola, segnando il futuro di decine di giovani musicisti italiani. Bologna, più volte, gli ha salvato la vita. Salvare Steve Grossman significava salvare il jazz.</w:t>
      </w:r>
    </w:p>
    <w:p w:rsidR="61CE6614" w:rsidP="61CE6614" w:rsidRDefault="61CE6614" w14:paraId="26A1CE68" w14:textId="6CDB68D7">
      <w:pPr>
        <w:pStyle w:val="Normale"/>
        <w:spacing w:after="0"/>
        <w:rPr>
          <w:sz w:val="20"/>
          <w:szCs w:val="20"/>
        </w:rPr>
      </w:pPr>
    </w:p>
    <w:p w:rsidRPr="0062538A" w:rsidR="000C2C25" w:rsidP="000C2C25" w:rsidRDefault="001E4814" w14:paraId="6946D17F" w14:textId="0868BACB">
      <w:pPr>
        <w:spacing w:after="0"/>
        <w:rPr>
          <w:sz w:val="20"/>
          <w:szCs w:val="20"/>
        </w:rPr>
      </w:pPr>
      <w:r>
        <w:rPr>
          <w:sz w:val="20"/>
          <w:szCs w:val="20"/>
        </w:rPr>
        <w:t>Produzione: Strade dell’Est Produzioni S.r.l.</w:t>
      </w:r>
    </w:p>
    <w:p w:rsidR="00983000" w:rsidP="007E0DBF" w:rsidRDefault="00983000" w14:paraId="2A68C717" w14:textId="77777777">
      <w:pPr>
        <w:spacing w:after="0" w:line="240" w:lineRule="auto"/>
        <w:rPr>
          <w:rFonts w:ascii="Calibri" w:hAnsi="Calibri" w:eastAsia="Times New Roman" w:cs="Calibri"/>
          <w:b/>
          <w:bCs/>
          <w:color w:val="000000"/>
          <w:sz w:val="20"/>
          <w:szCs w:val="20"/>
          <w:lang w:eastAsia="it-IT"/>
        </w:rPr>
      </w:pPr>
    </w:p>
    <w:p w:rsidRPr="0062538A" w:rsidR="007A555A" w:rsidP="007E0DBF" w:rsidRDefault="00E829EB" w14:paraId="7C6DBC86" w14:textId="77CEDF6A">
      <w:pPr>
        <w:spacing w:after="0" w:line="240" w:lineRule="auto"/>
        <w:rPr>
          <w:rFonts w:ascii="Calibri" w:hAnsi="Calibri" w:eastAsia="Times New Roman" w:cs="Calibri"/>
          <w:b/>
          <w:bCs/>
          <w:color w:val="000000"/>
          <w:sz w:val="20"/>
          <w:szCs w:val="20"/>
          <w:lang w:eastAsia="it-IT"/>
        </w:rPr>
      </w:pPr>
      <w:r>
        <w:rPr>
          <w:rFonts w:ascii="Calibri" w:hAnsi="Calibri" w:eastAsia="Times New Roman" w:cs="Calibri"/>
          <w:b/>
          <w:bCs/>
          <w:color w:val="000000"/>
          <w:sz w:val="20"/>
          <w:szCs w:val="20"/>
          <w:lang w:eastAsia="it-IT"/>
        </w:rPr>
        <w:t>AUTentico e possibile</w:t>
      </w:r>
    </w:p>
    <w:p w:rsidR="000C2C25" w:rsidP="007E0DBF" w:rsidRDefault="007A555A" w14:paraId="18BACF95" w14:textId="324EB74A">
      <w:pPr>
        <w:spacing w:after="0" w:line="240" w:lineRule="auto"/>
        <w:rPr>
          <w:rFonts w:ascii="Calibri" w:hAnsi="Calibri" w:eastAsia="Times New Roman" w:cs="Calibri"/>
          <w:color w:val="000000"/>
          <w:sz w:val="20"/>
          <w:szCs w:val="20"/>
          <w:lang w:eastAsia="it-IT"/>
        </w:rPr>
      </w:pPr>
      <w:r w:rsidRPr="0062538A">
        <w:rPr>
          <w:rFonts w:ascii="Calibri" w:hAnsi="Calibri" w:eastAsia="Times New Roman" w:cs="Calibri"/>
          <w:color w:val="000000"/>
          <w:sz w:val="20"/>
          <w:szCs w:val="20"/>
          <w:lang w:eastAsia="it-IT"/>
        </w:rPr>
        <w:t>Regia</w:t>
      </w:r>
      <w:r w:rsidR="000C2C25">
        <w:rPr>
          <w:rFonts w:ascii="Calibri" w:hAnsi="Calibri" w:eastAsia="Times New Roman" w:cs="Calibri"/>
          <w:color w:val="000000"/>
          <w:sz w:val="20"/>
          <w:szCs w:val="20"/>
          <w:lang w:eastAsia="it-IT"/>
        </w:rPr>
        <w:t>:</w:t>
      </w:r>
      <w:r w:rsidRPr="0062538A">
        <w:rPr>
          <w:rFonts w:ascii="Calibri" w:hAnsi="Calibri" w:eastAsia="Times New Roman" w:cs="Calibri"/>
          <w:b/>
          <w:bCs/>
          <w:color w:val="000000"/>
          <w:sz w:val="20"/>
          <w:szCs w:val="20"/>
          <w:lang w:eastAsia="it-IT"/>
        </w:rPr>
        <w:t xml:space="preserve"> </w:t>
      </w:r>
      <w:r w:rsidR="00335C77">
        <w:rPr>
          <w:rFonts w:ascii="Calibri" w:hAnsi="Calibri" w:eastAsia="Times New Roman" w:cs="Calibri"/>
          <w:color w:val="000000"/>
          <w:sz w:val="20"/>
          <w:szCs w:val="20"/>
          <w:lang w:eastAsia="it-IT"/>
        </w:rPr>
        <w:t>Federik</w:t>
      </w:r>
      <w:r w:rsidR="00896C76">
        <w:rPr>
          <w:rFonts w:ascii="Calibri" w:hAnsi="Calibri" w:eastAsia="Times New Roman" w:cs="Calibri"/>
          <w:color w:val="000000"/>
          <w:sz w:val="20"/>
          <w:szCs w:val="20"/>
          <w:lang w:eastAsia="it-IT"/>
        </w:rPr>
        <w:t>a Ponnetti</w:t>
      </w:r>
    </w:p>
    <w:p w:rsidRPr="0062538A" w:rsidR="007A555A" w:rsidP="007E0DBF" w:rsidRDefault="001E4814" w14:paraId="18E64A68" w14:textId="05C5BE27">
      <w:pPr>
        <w:spacing w:after="0" w:line="240" w:lineRule="auto"/>
        <w:rPr>
          <w:rFonts w:ascii="Calibri" w:hAnsi="Calibri" w:eastAsia="Times New Roman" w:cs="Calibri"/>
          <w:color w:val="000000"/>
          <w:sz w:val="20"/>
          <w:szCs w:val="20"/>
          <w:lang w:eastAsia="it-IT"/>
        </w:rPr>
      </w:pPr>
      <w:r>
        <w:rPr>
          <w:rFonts w:ascii="Calibri" w:hAnsi="Calibri" w:eastAsia="Times New Roman" w:cs="Calibri"/>
          <w:color w:val="000000"/>
          <w:sz w:val="20"/>
          <w:szCs w:val="20"/>
          <w:lang w:eastAsia="it-IT"/>
        </w:rPr>
        <w:lastRenderedPageBreak/>
        <w:t>documentario</w:t>
      </w:r>
    </w:p>
    <w:p w:rsidR="000C2C25" w:rsidP="007E0DBF" w:rsidRDefault="00311DD4" w14:paraId="79B3EA3C" w14:textId="3BEB68AF">
      <w:pPr>
        <w:spacing w:after="0" w:line="240" w:lineRule="auto"/>
        <w:jc w:val="both"/>
        <w:rPr>
          <w:sz w:val="20"/>
          <w:szCs w:val="20"/>
        </w:rPr>
      </w:pPr>
      <w:r w:rsidRPr="033CB77D" w:rsidR="00311DD4">
        <w:rPr>
          <w:sz w:val="20"/>
          <w:szCs w:val="20"/>
        </w:rPr>
        <w:t>Sinossi</w:t>
      </w:r>
      <w:r w:rsidRPr="033CB77D" w:rsidR="000C2C25">
        <w:rPr>
          <w:sz w:val="20"/>
          <w:szCs w:val="20"/>
        </w:rPr>
        <w:t>:</w:t>
      </w:r>
    </w:p>
    <w:p w:rsidR="3739AA5D" w:rsidP="033CB77D" w:rsidRDefault="3739AA5D" w14:paraId="7CBF4055" w14:textId="70448F25">
      <w:pPr>
        <w:pStyle w:val="Normale"/>
        <w:spacing w:after="0" w:line="240" w:lineRule="auto"/>
        <w:jc w:val="both"/>
        <w:rPr>
          <w:rFonts w:ascii="Calibri" w:hAnsi="Calibri" w:eastAsia="Calibri" w:cs="Calibri"/>
          <w:noProof w:val="0"/>
          <w:sz w:val="20"/>
          <w:szCs w:val="20"/>
          <w:lang w:val="it-IT"/>
        </w:rPr>
      </w:pPr>
      <w:r w:rsidRPr="033CB77D" w:rsidR="3739AA5D">
        <w:rPr>
          <w:rFonts w:ascii="Calibri" w:hAnsi="Calibri" w:eastAsia="Calibri" w:cs="Calibri"/>
          <w:b w:val="0"/>
          <w:bCs w:val="0"/>
          <w:i w:val="0"/>
          <w:iCs w:val="0"/>
          <w:caps w:val="0"/>
          <w:smallCaps w:val="0"/>
          <w:noProof w:val="0"/>
          <w:color w:val="000000" w:themeColor="text1" w:themeTint="FF" w:themeShade="FF"/>
          <w:sz w:val="20"/>
          <w:szCs w:val="20"/>
          <w:lang w:val="it-IT"/>
        </w:rPr>
        <w:t>C’è una nuova luce con cui guardare ai disabili, quella della dignità che dà il lavoro, immersi nella socialità. Pizzaioli e camerieri con autismo o disturbi psichiatrici arrivano da Milano e Perugia per fare da catering a un evento a Modena e per l’occasione acconsentono a tenere un laboratorio per una classe che, in cambio, li aiuta all’evento. La bellezza è nel punto di vista ribaltato tra gli insegnanti “disabili” e gli studenti “normali” che registrano le loro impressioni con gli smartphone.</w:t>
      </w:r>
    </w:p>
    <w:p w:rsidR="001E4814" w:rsidP="007E0DBF" w:rsidRDefault="001E4814" w14:paraId="511BE47B" w14:textId="47F20307">
      <w:pPr>
        <w:spacing w:after="0" w:line="240" w:lineRule="auto"/>
        <w:jc w:val="both"/>
        <w:rPr>
          <w:sz w:val="20"/>
          <w:szCs w:val="20"/>
        </w:rPr>
      </w:pPr>
      <w:r>
        <w:rPr>
          <w:sz w:val="20"/>
          <w:szCs w:val="20"/>
        </w:rPr>
        <w:t>Produzione: Zoom S.r.l.</w:t>
      </w:r>
    </w:p>
    <w:p w:rsidR="009802CB" w:rsidP="0062538A" w:rsidRDefault="009802CB" w14:paraId="7A2C3BAB" w14:textId="77777777">
      <w:pPr>
        <w:spacing w:after="0"/>
        <w:rPr>
          <w:b/>
          <w:bCs/>
          <w:sz w:val="20"/>
          <w:szCs w:val="20"/>
        </w:rPr>
      </w:pPr>
      <w:bookmarkStart w:name="_Hlk104979950" w:id="1"/>
    </w:p>
    <w:p w:rsidRPr="0062538A" w:rsidR="0062538A" w:rsidP="0062538A" w:rsidRDefault="00E829EB" w14:paraId="6599A747" w14:textId="5CADB9F0">
      <w:pPr>
        <w:spacing w:after="0"/>
        <w:rPr>
          <w:sz w:val="20"/>
          <w:szCs w:val="20"/>
        </w:rPr>
      </w:pPr>
      <w:r>
        <w:rPr>
          <w:b/>
          <w:bCs/>
          <w:sz w:val="20"/>
          <w:szCs w:val="20"/>
        </w:rPr>
        <w:t>L’altro mondo</w:t>
      </w:r>
    </w:p>
    <w:p w:rsidR="002216D1" w:rsidP="0062538A" w:rsidRDefault="0062538A" w14:paraId="5C785D81" w14:textId="1374C97B">
      <w:pPr>
        <w:spacing w:after="0"/>
        <w:rPr>
          <w:sz w:val="20"/>
          <w:szCs w:val="20"/>
        </w:rPr>
      </w:pPr>
      <w:r w:rsidRPr="0062538A">
        <w:rPr>
          <w:sz w:val="20"/>
          <w:szCs w:val="20"/>
        </w:rPr>
        <w:t>Regia</w:t>
      </w:r>
      <w:r w:rsidR="002216D1">
        <w:rPr>
          <w:sz w:val="20"/>
          <w:szCs w:val="20"/>
        </w:rPr>
        <w:t>:</w:t>
      </w:r>
      <w:r w:rsidRPr="0062538A">
        <w:rPr>
          <w:sz w:val="20"/>
          <w:szCs w:val="20"/>
        </w:rPr>
        <w:t xml:space="preserve"> </w:t>
      </w:r>
      <w:r w:rsidR="00896C76">
        <w:rPr>
          <w:sz w:val="20"/>
          <w:szCs w:val="20"/>
        </w:rPr>
        <w:t>Parsifal Reparato</w:t>
      </w:r>
    </w:p>
    <w:p w:rsidRPr="0062538A" w:rsidR="0062538A" w:rsidP="0062538A" w:rsidRDefault="0062538A" w14:paraId="42944DB3" w14:textId="006FCF82">
      <w:pPr>
        <w:spacing w:after="0"/>
        <w:rPr>
          <w:sz w:val="20"/>
          <w:szCs w:val="20"/>
        </w:rPr>
      </w:pPr>
      <w:r w:rsidRPr="0062538A">
        <w:rPr>
          <w:sz w:val="20"/>
          <w:szCs w:val="20"/>
        </w:rPr>
        <w:t xml:space="preserve">documentario </w:t>
      </w:r>
    </w:p>
    <w:p w:rsidR="002216D1" w:rsidP="0062538A" w:rsidRDefault="0062538A" w14:paraId="713E04F9" w14:textId="77777777">
      <w:pPr>
        <w:spacing w:after="0"/>
        <w:rPr>
          <w:sz w:val="20"/>
          <w:szCs w:val="20"/>
        </w:rPr>
      </w:pPr>
      <w:r w:rsidRPr="61CE6614" w:rsidR="0062538A">
        <w:rPr>
          <w:sz w:val="20"/>
          <w:szCs w:val="20"/>
        </w:rPr>
        <w:t>Sinossi</w:t>
      </w:r>
      <w:r w:rsidRPr="61CE6614" w:rsidR="002216D1">
        <w:rPr>
          <w:sz w:val="20"/>
          <w:szCs w:val="20"/>
        </w:rPr>
        <w:t>:</w:t>
      </w:r>
    </w:p>
    <w:p w:rsidR="00251A05" w:rsidP="61CE6614" w:rsidRDefault="00251A05" w14:paraId="7FCA504C" w14:textId="7C827AFE">
      <w:pPr>
        <w:pStyle w:val="Normale"/>
        <w:spacing w:after="0"/>
        <w:jc w:val="both"/>
        <w:rPr>
          <w:sz w:val="20"/>
          <w:szCs w:val="20"/>
        </w:rPr>
      </w:pPr>
      <w:r w:rsidRPr="61CE6614" w:rsidR="7E2F08B3">
        <w:rPr>
          <w:sz w:val="20"/>
          <w:szCs w:val="20"/>
        </w:rPr>
        <w:t xml:space="preserve">Sulle montagne italiane un lupo intreccia tre storie di libertà. Monte Pollino: giovani operai, tra cui Angelo, celebrano un antico rito arboreo. Monti Sibillini: </w:t>
      </w:r>
      <w:proofErr w:type="spellStart"/>
      <w:r w:rsidRPr="61CE6614" w:rsidR="7E2F08B3">
        <w:rPr>
          <w:sz w:val="20"/>
          <w:szCs w:val="20"/>
        </w:rPr>
        <w:t>Tuija</w:t>
      </w:r>
      <w:proofErr w:type="spellEnd"/>
      <w:r w:rsidRPr="61CE6614" w:rsidR="7E2F08B3">
        <w:rPr>
          <w:sz w:val="20"/>
          <w:szCs w:val="20"/>
        </w:rPr>
        <w:t xml:space="preserve">, una donna finlandese costruisce la sua casa di paglia dopo il terremoto. Appennino Tosco Emiliano: una coppia di tedeschi, </w:t>
      </w:r>
      <w:proofErr w:type="spellStart"/>
      <w:r w:rsidRPr="61CE6614" w:rsidR="7E2F08B3">
        <w:rPr>
          <w:sz w:val="20"/>
          <w:szCs w:val="20"/>
        </w:rPr>
        <w:t>Kai</w:t>
      </w:r>
      <w:proofErr w:type="spellEnd"/>
      <w:r w:rsidRPr="61CE6614" w:rsidR="7E2F08B3">
        <w:rPr>
          <w:sz w:val="20"/>
          <w:szCs w:val="20"/>
        </w:rPr>
        <w:t xml:space="preserve"> e </w:t>
      </w:r>
      <w:proofErr w:type="spellStart"/>
      <w:r w:rsidRPr="61CE6614" w:rsidR="7E2F08B3">
        <w:rPr>
          <w:sz w:val="20"/>
          <w:szCs w:val="20"/>
        </w:rPr>
        <w:t>Tija</w:t>
      </w:r>
      <w:proofErr w:type="spellEnd"/>
      <w:r w:rsidRPr="61CE6614" w:rsidR="7E2F08B3">
        <w:rPr>
          <w:sz w:val="20"/>
          <w:szCs w:val="20"/>
        </w:rPr>
        <w:t>, vive nel bosco senza fonti di energia inquinanti.</w:t>
      </w:r>
      <w:r>
        <w:br/>
      </w:r>
      <w:r w:rsidRPr="61CE6614" w:rsidR="00251A05">
        <w:rPr>
          <w:sz w:val="20"/>
          <w:szCs w:val="20"/>
        </w:rPr>
        <w:t xml:space="preserve">Produzione: </w:t>
      </w:r>
      <w:r w:rsidRPr="61CE6614" w:rsidR="001E4814">
        <w:rPr>
          <w:sz w:val="20"/>
          <w:szCs w:val="20"/>
        </w:rPr>
        <w:t>Antropica</w:t>
      </w:r>
      <w:r w:rsidRPr="61CE6614" w:rsidR="00251A05">
        <w:rPr>
          <w:sz w:val="20"/>
          <w:szCs w:val="20"/>
        </w:rPr>
        <w:t xml:space="preserve"> S</w:t>
      </w:r>
      <w:r w:rsidRPr="61CE6614" w:rsidR="002216D1">
        <w:rPr>
          <w:sz w:val="20"/>
          <w:szCs w:val="20"/>
        </w:rPr>
        <w:t>.</w:t>
      </w:r>
      <w:r w:rsidRPr="61CE6614" w:rsidR="00251A05">
        <w:rPr>
          <w:sz w:val="20"/>
          <w:szCs w:val="20"/>
        </w:rPr>
        <w:t>r</w:t>
      </w:r>
      <w:r w:rsidRPr="61CE6614" w:rsidR="002216D1">
        <w:rPr>
          <w:sz w:val="20"/>
          <w:szCs w:val="20"/>
        </w:rPr>
        <w:t>.</w:t>
      </w:r>
      <w:r w:rsidRPr="61CE6614" w:rsidR="00251A05">
        <w:rPr>
          <w:sz w:val="20"/>
          <w:szCs w:val="20"/>
        </w:rPr>
        <w:t>l</w:t>
      </w:r>
      <w:r w:rsidRPr="61CE6614" w:rsidR="002216D1">
        <w:rPr>
          <w:sz w:val="20"/>
          <w:szCs w:val="20"/>
        </w:rPr>
        <w:t>.</w:t>
      </w:r>
      <w:r w:rsidRPr="61CE6614" w:rsidR="00251A05">
        <w:rPr>
          <w:sz w:val="20"/>
          <w:szCs w:val="20"/>
        </w:rPr>
        <w:t xml:space="preserve"> </w:t>
      </w:r>
    </w:p>
    <w:bookmarkEnd w:id="1"/>
    <w:p w:rsidR="003B574E" w:rsidP="00580FB4" w:rsidRDefault="003B574E" w14:paraId="55941005" w14:textId="42A7C02F">
      <w:pPr>
        <w:spacing w:after="0"/>
        <w:rPr>
          <w:sz w:val="20"/>
          <w:szCs w:val="20"/>
        </w:rPr>
      </w:pPr>
    </w:p>
    <w:sectPr w:rsidR="003B574E">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5A"/>
    <w:rsid w:val="000621B5"/>
    <w:rsid w:val="00075CCB"/>
    <w:rsid w:val="000C2C25"/>
    <w:rsid w:val="000D1392"/>
    <w:rsid w:val="001A10EB"/>
    <w:rsid w:val="001E4814"/>
    <w:rsid w:val="002216D1"/>
    <w:rsid w:val="00251A05"/>
    <w:rsid w:val="00280AD2"/>
    <w:rsid w:val="00293DCD"/>
    <w:rsid w:val="002A0638"/>
    <w:rsid w:val="002F05F1"/>
    <w:rsid w:val="00311DD4"/>
    <w:rsid w:val="00335C77"/>
    <w:rsid w:val="00340FEF"/>
    <w:rsid w:val="00390B3D"/>
    <w:rsid w:val="003B574E"/>
    <w:rsid w:val="004E0DA5"/>
    <w:rsid w:val="00580FB4"/>
    <w:rsid w:val="005C7E82"/>
    <w:rsid w:val="0062538A"/>
    <w:rsid w:val="006C214E"/>
    <w:rsid w:val="006D5141"/>
    <w:rsid w:val="007A555A"/>
    <w:rsid w:val="007C210A"/>
    <w:rsid w:val="007E0DBF"/>
    <w:rsid w:val="007F2593"/>
    <w:rsid w:val="00896C76"/>
    <w:rsid w:val="008C6E5E"/>
    <w:rsid w:val="00962CDA"/>
    <w:rsid w:val="009802CB"/>
    <w:rsid w:val="00983000"/>
    <w:rsid w:val="00A30638"/>
    <w:rsid w:val="00A92C48"/>
    <w:rsid w:val="00B4638F"/>
    <w:rsid w:val="00B5207D"/>
    <w:rsid w:val="00B563E9"/>
    <w:rsid w:val="00B73B6F"/>
    <w:rsid w:val="00C01AD1"/>
    <w:rsid w:val="00C21FD7"/>
    <w:rsid w:val="00C40F01"/>
    <w:rsid w:val="00C40FF5"/>
    <w:rsid w:val="00C94A67"/>
    <w:rsid w:val="00D539E0"/>
    <w:rsid w:val="00D67A04"/>
    <w:rsid w:val="00E26EA0"/>
    <w:rsid w:val="00E40D0B"/>
    <w:rsid w:val="00E829EB"/>
    <w:rsid w:val="00ED7F68"/>
    <w:rsid w:val="00EF4776"/>
    <w:rsid w:val="00F21AA7"/>
    <w:rsid w:val="00F454DB"/>
    <w:rsid w:val="00FB6457"/>
    <w:rsid w:val="018042A5"/>
    <w:rsid w:val="033CB77D"/>
    <w:rsid w:val="15C4B3B2"/>
    <w:rsid w:val="1AF0D8B2"/>
    <w:rsid w:val="1FC3E360"/>
    <w:rsid w:val="2046294A"/>
    <w:rsid w:val="24E539A2"/>
    <w:rsid w:val="25474F77"/>
    <w:rsid w:val="26FE7983"/>
    <w:rsid w:val="2BD80316"/>
    <w:rsid w:val="3718B41E"/>
    <w:rsid w:val="3739AA5D"/>
    <w:rsid w:val="441E5130"/>
    <w:rsid w:val="4B2D1C1F"/>
    <w:rsid w:val="4BD29CD2"/>
    <w:rsid w:val="5F829ABF"/>
    <w:rsid w:val="61CE6614"/>
    <w:rsid w:val="6782240E"/>
    <w:rsid w:val="77457755"/>
    <w:rsid w:val="784CA471"/>
    <w:rsid w:val="7C6606BA"/>
    <w:rsid w:val="7E2F08B3"/>
    <w:rsid w:val="7F745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878A"/>
  <w15:chartTrackingRefBased/>
  <w15:docId w15:val="{19E0E143-C969-4710-8F29-D336E530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A555A"/>
    <w:pPr>
      <w:spacing w:line="256" w:lineRule="auto"/>
    </w:pPr>
  </w:style>
  <w:style w:type="paragraph" w:styleId="Titolo2">
    <w:name w:val="heading 2"/>
    <w:basedOn w:val="Normale"/>
    <w:link w:val="Titolo2Carattere"/>
    <w:uiPriority w:val="9"/>
    <w:qFormat/>
    <w:rsid w:val="00962CDA"/>
    <w:pPr>
      <w:spacing w:before="100" w:beforeAutospacing="1" w:after="100" w:afterAutospacing="1" w:line="240" w:lineRule="auto"/>
      <w:outlineLvl w:val="1"/>
    </w:pPr>
    <w:rPr>
      <w:rFonts w:ascii="Times New Roman" w:hAnsi="Times New Roman" w:eastAsia="Times New Roman" w:cs="Times New Roman"/>
      <w:b/>
      <w:bCs/>
      <w:sz w:val="36"/>
      <w:szCs w:val="36"/>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962CDA"/>
    <w:rPr>
      <w:rFonts w:ascii="Times New Roman" w:hAnsi="Times New Roman" w:eastAsia="Times New Roman" w:cs="Times New Roman"/>
      <w:b/>
      <w:bCs/>
      <w:sz w:val="36"/>
      <w:szCs w:val="36"/>
      <w:lang w:eastAsia="it-IT"/>
    </w:rPr>
  </w:style>
  <w:style w:type="character" w:styleId="Collegamentoipertestuale">
    <w:name w:val="Hyperlink"/>
    <w:basedOn w:val="Carpredefinitoparagrafo"/>
    <w:uiPriority w:val="99"/>
    <w:semiHidden/>
    <w:unhideWhenUsed/>
    <w:rsid w:val="00962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6761">
      <w:bodyDiv w:val="1"/>
      <w:marLeft w:val="0"/>
      <w:marRight w:val="0"/>
      <w:marTop w:val="0"/>
      <w:marBottom w:val="0"/>
      <w:divBdr>
        <w:top w:val="none" w:sz="0" w:space="0" w:color="auto"/>
        <w:left w:val="none" w:sz="0" w:space="0" w:color="auto"/>
        <w:bottom w:val="none" w:sz="0" w:space="0" w:color="auto"/>
        <w:right w:val="none" w:sz="0" w:space="0" w:color="auto"/>
      </w:divBdr>
      <w:divsChild>
        <w:div w:id="1354258039">
          <w:marLeft w:val="0"/>
          <w:marRight w:val="0"/>
          <w:marTop w:val="0"/>
          <w:marBottom w:val="0"/>
          <w:divBdr>
            <w:top w:val="none" w:sz="0" w:space="0" w:color="auto"/>
            <w:left w:val="none" w:sz="0" w:space="0" w:color="auto"/>
            <w:bottom w:val="none" w:sz="0" w:space="0" w:color="auto"/>
            <w:right w:val="none" w:sz="0" w:space="0" w:color="auto"/>
          </w:divBdr>
        </w:div>
      </w:divsChild>
    </w:div>
    <w:div w:id="1133905189">
      <w:bodyDiv w:val="1"/>
      <w:marLeft w:val="0"/>
      <w:marRight w:val="0"/>
      <w:marTop w:val="0"/>
      <w:marBottom w:val="0"/>
      <w:divBdr>
        <w:top w:val="none" w:sz="0" w:space="0" w:color="auto"/>
        <w:left w:val="none" w:sz="0" w:space="0" w:color="auto"/>
        <w:bottom w:val="none" w:sz="0" w:space="0" w:color="auto"/>
        <w:right w:val="none" w:sz="0" w:space="0" w:color="auto"/>
      </w:divBdr>
      <w:divsChild>
        <w:div w:id="1683050782">
          <w:marLeft w:val="0"/>
          <w:marRight w:val="0"/>
          <w:marTop w:val="0"/>
          <w:marBottom w:val="0"/>
          <w:divBdr>
            <w:top w:val="none" w:sz="0" w:space="0" w:color="auto"/>
            <w:left w:val="none" w:sz="0" w:space="0" w:color="auto"/>
            <w:bottom w:val="none" w:sz="0" w:space="0" w:color="auto"/>
            <w:right w:val="none" w:sz="0" w:space="0" w:color="auto"/>
          </w:divBdr>
        </w:div>
        <w:div w:id="2070035138">
          <w:marLeft w:val="0"/>
          <w:marRight w:val="0"/>
          <w:marTop w:val="225"/>
          <w:marBottom w:val="0"/>
          <w:divBdr>
            <w:top w:val="none" w:sz="0" w:space="0" w:color="auto"/>
            <w:left w:val="none" w:sz="0" w:space="0" w:color="auto"/>
            <w:bottom w:val="none" w:sz="0" w:space="0" w:color="auto"/>
            <w:right w:val="none" w:sz="0" w:space="0" w:color="auto"/>
          </w:divBdr>
        </w:div>
      </w:divsChild>
    </w:div>
    <w:div w:id="1571575887">
      <w:bodyDiv w:val="1"/>
      <w:marLeft w:val="0"/>
      <w:marRight w:val="0"/>
      <w:marTop w:val="0"/>
      <w:marBottom w:val="0"/>
      <w:divBdr>
        <w:top w:val="none" w:sz="0" w:space="0" w:color="auto"/>
        <w:left w:val="none" w:sz="0" w:space="0" w:color="auto"/>
        <w:bottom w:val="none" w:sz="0" w:space="0" w:color="auto"/>
        <w:right w:val="none" w:sz="0" w:space="0" w:color="auto"/>
      </w:divBdr>
      <w:divsChild>
        <w:div w:id="517550846">
          <w:marLeft w:val="0"/>
          <w:marRight w:val="0"/>
          <w:marTop w:val="0"/>
          <w:marBottom w:val="0"/>
          <w:divBdr>
            <w:top w:val="none" w:sz="0" w:space="0" w:color="auto"/>
            <w:left w:val="none" w:sz="0" w:space="0" w:color="auto"/>
            <w:bottom w:val="none" w:sz="0" w:space="0" w:color="auto"/>
            <w:right w:val="none" w:sz="0" w:space="0" w:color="auto"/>
          </w:divBdr>
        </w:div>
      </w:divsChild>
    </w:div>
    <w:div w:id="1885826035">
      <w:bodyDiv w:val="1"/>
      <w:marLeft w:val="0"/>
      <w:marRight w:val="0"/>
      <w:marTop w:val="0"/>
      <w:marBottom w:val="0"/>
      <w:divBdr>
        <w:top w:val="none" w:sz="0" w:space="0" w:color="auto"/>
        <w:left w:val="none" w:sz="0" w:space="0" w:color="auto"/>
        <w:bottom w:val="none" w:sz="0" w:space="0" w:color="auto"/>
        <w:right w:val="none" w:sz="0" w:space="0" w:color="auto"/>
      </w:divBdr>
      <w:divsChild>
        <w:div w:id="1323503506">
          <w:marLeft w:val="0"/>
          <w:marRight w:val="0"/>
          <w:marTop w:val="0"/>
          <w:marBottom w:val="0"/>
          <w:divBdr>
            <w:top w:val="none" w:sz="0" w:space="0" w:color="auto"/>
            <w:left w:val="none" w:sz="0" w:space="0" w:color="auto"/>
            <w:bottom w:val="none" w:sz="0" w:space="0" w:color="auto"/>
            <w:right w:val="none" w:sz="0" w:space="0" w:color="auto"/>
          </w:divBdr>
        </w:div>
      </w:divsChild>
    </w:div>
    <w:div w:id="2042122968">
      <w:bodyDiv w:val="1"/>
      <w:marLeft w:val="0"/>
      <w:marRight w:val="0"/>
      <w:marTop w:val="0"/>
      <w:marBottom w:val="0"/>
      <w:divBdr>
        <w:top w:val="none" w:sz="0" w:space="0" w:color="auto"/>
        <w:left w:val="none" w:sz="0" w:space="0" w:color="auto"/>
        <w:bottom w:val="none" w:sz="0" w:space="0" w:color="auto"/>
        <w:right w:val="none" w:sz="0" w:space="0" w:color="auto"/>
      </w:divBdr>
      <w:divsChild>
        <w:div w:id="19817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97DE1ECA6A0D49BB14C566C91F85B5" ma:contentTypeVersion="18" ma:contentTypeDescription="Creare un nuovo documento." ma:contentTypeScope="" ma:versionID="a279ba5c1b8bc7c24e466701d3f75967">
  <xsd:schema xmlns:xsd="http://www.w3.org/2001/XMLSchema" xmlns:xs="http://www.w3.org/2001/XMLSchema" xmlns:p="http://schemas.microsoft.com/office/2006/metadata/properties" xmlns:ns1="http://schemas.microsoft.com/sharepoint/v3" xmlns:ns2="277c7267-5f02-4672-ab87-4582ec63d32c" xmlns:ns3="c10c4120-885d-4313-92b4-95c626c7dff9" targetNamespace="http://schemas.microsoft.com/office/2006/metadata/properties" ma:root="true" ma:fieldsID="d3693fbf25257be53a8d35c28731515b" ns1:_="" ns2:_="" ns3:_="">
    <xsd:import namespace="http://schemas.microsoft.com/sharepoint/v3"/>
    <xsd:import namespace="277c7267-5f02-4672-ab87-4582ec63d32c"/>
    <xsd:import namespace="c10c4120-885d-4313-92b4-95c626c7df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età criteri di conformità unificati" ma:hidden="true" ma:internalName="_ip_UnifiedCompliancePolicyProperties">
      <xsd:simpleType>
        <xsd:restriction base="dms:Note"/>
      </xsd:simpleType>
    </xsd:element>
    <xsd:element name="_ip_UnifiedCompliancePolicyUIAction" ma:index="22"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c7267-5f02-4672-ab87-4582ec63d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c4120-885d-4313-92b4-95c626c7dff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5" nillable="true" ma:displayName="Taxonomy Catch All Column" ma:hidden="true" ma:list="{d6cc78cd-fa51-4158-a0fe-2d8cd26e3ecf}" ma:internalName="TaxCatchAll" ma:showField="CatchAllData" ma:web="c10c4120-885d-4313-92b4-95c626c7d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10c4120-885d-4313-92b4-95c626c7dff9" xsi:nil="true"/>
    <_ip_UnifiedCompliancePolicyProperties xmlns="http://schemas.microsoft.com/sharepoint/v3" xsi:nil="true"/>
    <lcf76f155ced4ddcb4097134ff3c332f xmlns="277c7267-5f02-4672-ab87-4582ec63d3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647E45-EE93-4BD0-9315-9007F0296E64}">
  <ds:schemaRefs>
    <ds:schemaRef ds:uri="http://schemas.microsoft.com/sharepoint/v3/contenttype/forms"/>
  </ds:schemaRefs>
</ds:datastoreItem>
</file>

<file path=customXml/itemProps2.xml><?xml version="1.0" encoding="utf-8"?>
<ds:datastoreItem xmlns:ds="http://schemas.openxmlformats.org/officeDocument/2006/customXml" ds:itemID="{866C6FEE-F79E-4335-819D-99B0C8320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7c7267-5f02-4672-ab87-4582ec63d32c"/>
    <ds:schemaRef ds:uri="c10c4120-885d-4313-92b4-95c626c7d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53CDF-F057-4EE3-B089-D59B91E2E4FE}">
  <ds:schemaRefs>
    <ds:schemaRef ds:uri="http://schemas.microsoft.com/office/2006/metadata/properties"/>
    <ds:schemaRef ds:uri="http://schemas.microsoft.com/office/infopath/2007/PartnerControls"/>
    <ds:schemaRef ds:uri="http://schemas.microsoft.com/sharepoint/v3"/>
    <ds:schemaRef ds:uri="c10c4120-885d-4313-92b4-95c626c7dff9"/>
    <ds:schemaRef ds:uri="277c7267-5f02-4672-ab87-4582ec63d32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Boselli Gianni</dc:creator>
  <keywords/>
  <dc:description/>
  <lastModifiedBy>Zanza Davide</lastModifiedBy>
  <revision>18</revision>
  <dcterms:created xsi:type="dcterms:W3CDTF">2022-06-01T14:52:00.0000000Z</dcterms:created>
  <dcterms:modified xsi:type="dcterms:W3CDTF">2022-11-07T08:46:32.4295613Z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0x0101001A97DE1ECA6A0D49BB14C566C91F85B5</vt:lpwstr>
  </property>
  <property fmtid="{D5CDD505-2E9C-101B-9397-08002B2CF9AE}" pid="3" name="MediaServiceImageTags">
    <vt:lpwstr/>
  </property>
</Properties>
</file>