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8999038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94720C2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8A639C">
              <w:rPr>
                <w:sz w:val="20"/>
                <w:szCs w:val="20"/>
              </w:rPr>
              <w:t>20928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8A639C">
              <w:rPr>
                <w:sz w:val="20"/>
                <w:szCs w:val="20"/>
              </w:rPr>
              <w:t>9/10/2024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="00B81871" w:rsidRPr="00123C21">
              <w:rPr>
                <w:b/>
                <w:bCs/>
              </w:rPr>
              <w:t>aaaa</w:t>
            </w:r>
            <w:proofErr w:type="spellEnd"/>
            <w:r w:rsidR="00B81871" w:rsidRPr="00123C21">
              <w:rPr>
                <w:b/>
                <w:bCs/>
              </w:rPr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94E2" w14:textId="77777777" w:rsidR="00BC20B5" w:rsidRDefault="00BC20B5" w:rsidP="00361CE9">
      <w:pPr>
        <w:spacing w:after="0" w:line="240" w:lineRule="auto"/>
      </w:pPr>
      <w:r>
        <w:separator/>
      </w:r>
    </w:p>
  </w:endnote>
  <w:endnote w:type="continuationSeparator" w:id="0">
    <w:p w14:paraId="614C5BF3" w14:textId="77777777" w:rsidR="00BC20B5" w:rsidRDefault="00BC20B5" w:rsidP="00361CE9">
      <w:pPr>
        <w:spacing w:after="0" w:line="240" w:lineRule="auto"/>
      </w:pPr>
      <w:r>
        <w:continuationSeparator/>
      </w:r>
    </w:p>
  </w:endnote>
  <w:endnote w:type="continuationNotice" w:id="1">
    <w:p w14:paraId="7830F50A" w14:textId="77777777" w:rsidR="00BC20B5" w:rsidRDefault="00BC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38533" w14:textId="77777777" w:rsidR="00BC20B5" w:rsidRDefault="00BC20B5" w:rsidP="00361CE9">
      <w:pPr>
        <w:spacing w:after="0" w:line="240" w:lineRule="auto"/>
      </w:pPr>
      <w:r>
        <w:separator/>
      </w:r>
    </w:p>
  </w:footnote>
  <w:footnote w:type="continuationSeparator" w:id="0">
    <w:p w14:paraId="73D4476B" w14:textId="77777777" w:rsidR="00BC20B5" w:rsidRDefault="00BC20B5" w:rsidP="00361CE9">
      <w:pPr>
        <w:spacing w:after="0" w:line="240" w:lineRule="auto"/>
      </w:pPr>
      <w:r>
        <w:continuationSeparator/>
      </w:r>
    </w:p>
  </w:footnote>
  <w:footnote w:type="continuationNotice" w:id="1">
    <w:p w14:paraId="6650B6ED" w14:textId="77777777" w:rsidR="00BC20B5" w:rsidRDefault="00BC20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81B7A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23034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A639C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7267-5f02-4672-ab87-4582ec63d32c">
      <Terms xmlns="http://schemas.microsoft.com/office/infopath/2007/PartnerControls"/>
    </lcf76f155ced4ddcb4097134ff3c332f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277c7267-5f02-4672-ab87-4582ec63d32c"/>
    <ds:schemaRef ds:uri="http://schemas.microsoft.com/sharepoint/v3"/>
    <ds:schemaRef ds:uri="c10c4120-885d-4313-92b4-95c626c7dff9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3AFEF-2C2E-4002-8C07-72FDE2477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Pretto Giulia</cp:lastModifiedBy>
  <cp:revision>93</cp:revision>
  <dcterms:created xsi:type="dcterms:W3CDTF">2021-02-03T23:48:00Z</dcterms:created>
  <dcterms:modified xsi:type="dcterms:W3CDTF">2024-10-09T12:47:00Z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7f82781018452b9fac2bc9e389d30d">
    <vt:lpwstr>Come fare per|c416a4d1-5e6a-4e07-9bf9-0954ccf05574</vt:lpwstr>
  </property>
  <property fmtid="{D5CDD505-2E9C-101B-9397-08002B2CF9AE}" pid="3" name="TaxCatchAll">
    <vt:lpwstr>1;#Come fare per</vt:lpwstr>
  </property>
  <property fmtid="{D5CDD505-2E9C-101B-9397-08002B2CF9AE}" pid="4" name="ContentTypeId">
    <vt:lpwstr>0x0101001A97DE1ECA6A0D49BB14C566C91F85B5</vt:lpwstr>
  </property>
  <property fmtid="{D5CDD505-2E9C-101B-9397-08002B2CF9AE}" pid="5" name="MediaServiceImageTags">
    <vt:lpwstr/>
  </property>
</Properties>
</file>